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b/>
          <w:sz w:val="32"/>
          <w:szCs w:val="32"/>
        </w:rPr>
      </w:pPr>
      <w:r>
        <w:rPr>
          <w:rFonts w:hint="eastAsia" w:ascii="仿宋_GB2312" w:eastAsia="仿宋_GB2312"/>
          <w:b/>
          <w:sz w:val="32"/>
          <w:szCs w:val="32"/>
        </w:rPr>
        <w:t>习近平在全国宣传思想工作会议上强调</w:t>
      </w:r>
    </w:p>
    <w:p>
      <w:pPr>
        <w:spacing w:line="600" w:lineRule="exact"/>
        <w:jc w:val="distribute"/>
        <w:rPr>
          <w:rFonts w:ascii="方正大标宋_GBK" w:eastAsia="方正大标宋_GBK"/>
          <w:sz w:val="44"/>
          <w:szCs w:val="44"/>
        </w:rPr>
      </w:pPr>
      <w:r>
        <w:rPr>
          <w:rFonts w:hint="eastAsia" w:ascii="方正大标宋_GBK" w:eastAsia="方正大标宋_GBK"/>
          <w:sz w:val="44"/>
          <w:szCs w:val="44"/>
        </w:rPr>
        <w:t>举旗帜 聚民心 育新人 兴文化 展形象</w:t>
      </w:r>
    </w:p>
    <w:p>
      <w:pPr>
        <w:spacing w:line="600" w:lineRule="exact"/>
        <w:jc w:val="distribute"/>
        <w:rPr>
          <w:rFonts w:ascii="方正大标宋_GBK" w:eastAsia="方正大标宋_GBK"/>
          <w:sz w:val="44"/>
          <w:szCs w:val="44"/>
        </w:rPr>
      </w:pPr>
      <w:r>
        <w:rPr>
          <w:rFonts w:hint="eastAsia" w:ascii="方正大标宋_GBK" w:eastAsia="方正大标宋_GBK"/>
          <w:sz w:val="44"/>
          <w:szCs w:val="44"/>
        </w:rPr>
        <w:t>更好完成新形势下宣传思想工作使命任务</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中共中央政治局常委、中央书记处书记王沪宁主持会议。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中央网信办、文化和旅游部、人民日报社、中央广播电视总台、北京市、广东省负责同志作交流发言。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部分中共中央政治局委员，中央书记处书记出席会议。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p>
      <w:pPr>
        <w:wordWrap w:val="0"/>
        <w:spacing w:line="560" w:lineRule="exact"/>
        <w:jc w:val="both"/>
        <w:rPr>
          <w:rFonts w:hint="eastAsia" w:ascii="楷体_GB2312" w:eastAsia="楷体_GB2312"/>
          <w:sz w:val="32"/>
          <w:szCs w:val="32"/>
        </w:rPr>
      </w:pPr>
    </w:p>
    <w:p>
      <w:pPr>
        <w:wordWrap w:val="0"/>
        <w:spacing w:line="560" w:lineRule="exact"/>
        <w:jc w:val="both"/>
        <w:rPr>
          <w:rFonts w:hint="eastAsia" w:ascii="楷体_GB2312" w:eastAsia="楷体_GB2312"/>
          <w:sz w:val="32"/>
          <w:szCs w:val="32"/>
        </w:rPr>
      </w:pPr>
    </w:p>
    <w:p>
      <w:pPr>
        <w:wordWrap w:val="0"/>
        <w:spacing w:line="560" w:lineRule="exact"/>
        <w:jc w:val="right"/>
        <w:rPr>
          <w:rFonts w:hint="eastAsia" w:ascii="楷体_GB2312" w:eastAsia="楷体_GB2312"/>
          <w:sz w:val="32"/>
          <w:szCs w:val="32"/>
        </w:rPr>
      </w:pPr>
      <w:r>
        <w:rPr>
          <w:rFonts w:hint="eastAsia" w:ascii="楷体_GB2312" w:eastAsia="楷体_GB2312"/>
          <w:sz w:val="32"/>
          <w:szCs w:val="32"/>
        </w:rPr>
        <w:t>《 人民日报 》</w:t>
      </w:r>
      <w:r>
        <w:rPr>
          <w:rFonts w:hint="eastAsia" w:ascii="楷体_GB2312" w:eastAsia="楷体_GB2312"/>
          <w:sz w:val="32"/>
          <w:szCs w:val="32"/>
          <w:lang w:val="en-US" w:eastAsia="zh-CN"/>
        </w:rPr>
        <w:t xml:space="preserve"> </w:t>
      </w:r>
      <w:r>
        <w:rPr>
          <w:rFonts w:hint="eastAsia" w:ascii="楷体_GB2312" w:eastAsia="楷体_GB2312"/>
          <w:sz w:val="32"/>
          <w:szCs w:val="32"/>
        </w:rPr>
        <w:t>（ 2018年08月23日 01 版）</w:t>
      </w:r>
    </w:p>
    <w:p>
      <w:pPr>
        <w:rPr>
          <w:rFonts w:hint="eastAsia" w:ascii="楷体_GB2312" w:eastAsia="楷体_GB2312" w:hAnsiTheme="minorHAnsi" w:cstheme="minorBidi"/>
          <w:kern w:val="2"/>
          <w:sz w:val="32"/>
          <w:szCs w:val="32"/>
          <w:lang w:val="en-US" w:eastAsia="zh-CN" w:bidi="ar-SA"/>
        </w:rPr>
      </w:pPr>
    </w:p>
    <w:p>
      <w:pPr>
        <w:rPr>
          <w:rFonts w:hint="eastAsia" w:ascii="楷体_GB2312" w:eastAsia="楷体_GB2312" w:hAnsiTheme="minorHAnsi" w:cstheme="minorBidi"/>
          <w:kern w:val="2"/>
          <w:sz w:val="32"/>
          <w:szCs w:val="32"/>
          <w:lang w:val="en-US" w:eastAsia="zh-CN" w:bidi="ar-SA"/>
        </w:rPr>
      </w:pPr>
    </w:p>
    <w:p>
      <w:pPr>
        <w:rPr>
          <w:rFonts w:hint="eastAsia" w:ascii="楷体_GB2312" w:eastAsia="楷体_GB2312" w:hAnsiTheme="minorHAnsi" w:cstheme="minorBidi"/>
          <w:kern w:val="2"/>
          <w:sz w:val="32"/>
          <w:szCs w:val="32"/>
          <w:lang w:val="en-US" w:eastAsia="zh-CN" w:bidi="ar-SA"/>
        </w:rPr>
      </w:pPr>
    </w:p>
    <w:p>
      <w:pPr>
        <w:tabs>
          <w:tab w:val="left" w:pos="4922"/>
        </w:tabs>
        <w:jc w:val="left"/>
        <w:rPr>
          <w:rFonts w:hint="eastAsia"/>
          <w:lang w:val="en-US" w:eastAsia="zh-CN"/>
        </w:rPr>
      </w:pPr>
      <w:r>
        <w:rPr>
          <w:rFonts w:hint="eastAsia" w:ascii="楷体_GB2312" w:eastAsia="楷体_GB2312" w:cstheme="minorBidi"/>
          <w:kern w:val="2"/>
          <w:sz w:val="32"/>
          <w:szCs w:val="32"/>
          <w:lang w:val="en-US" w:eastAsia="zh-CN" w:bidi="ar-SA"/>
        </w:rPr>
        <w:tab/>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4D"/>
    <w:rsid w:val="00077B0B"/>
    <w:rsid w:val="003372B9"/>
    <w:rsid w:val="00801A30"/>
    <w:rsid w:val="008B6A19"/>
    <w:rsid w:val="009837AB"/>
    <w:rsid w:val="0098444D"/>
    <w:rsid w:val="00A13A74"/>
    <w:rsid w:val="00D7211A"/>
    <w:rsid w:val="0DEC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580</Words>
  <Characters>3306</Characters>
  <Lines>27</Lines>
  <Paragraphs>7</Paragraphs>
  <TotalTime>7</TotalTime>
  <ScaleCrop>false</ScaleCrop>
  <LinksUpToDate>false</LinksUpToDate>
  <CharactersWithSpaces>3879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2018-09-04T01:47:00Z</dcterms:created>
  <dc:creator>admin</dc:creator>
  <cp:lastModifiedBy>【水滴】</cp:lastModifiedBy>
  <cp:lastPrinted>2018-09-04T02:59:00Z</cp:lastPrinted>
  <dcterms:modified xsi:type="dcterms:W3CDTF">2018-09-04T04:23:25Z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