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35" w:rsidRPr="00A17904" w:rsidRDefault="00E52135" w:rsidP="00E52135">
      <w:pPr>
        <w:widowControl/>
        <w:shd w:val="clear" w:color="auto" w:fill="FFFFFF"/>
        <w:spacing w:line="580" w:lineRule="atLeast"/>
        <w:jc w:val="center"/>
        <w:rPr>
          <w:rFonts w:ascii="宋体" w:eastAsia="宋体" w:hAnsi="宋体" w:cs="宋体"/>
          <w:color w:val="4E4E4E"/>
          <w:kern w:val="0"/>
          <w:sz w:val="18"/>
          <w:szCs w:val="18"/>
        </w:rPr>
      </w:pPr>
      <w:r w:rsidRPr="00A17904">
        <w:rPr>
          <w:rFonts w:ascii="宋体" w:eastAsia="宋体" w:hAnsi="宋体" w:cs="宋体" w:hint="eastAsia"/>
          <w:bCs/>
          <w:color w:val="000000"/>
          <w:kern w:val="0"/>
          <w:sz w:val="44"/>
          <w:szCs w:val="44"/>
        </w:rPr>
        <w:t>老城区</w:t>
      </w:r>
      <w:r w:rsidR="00F14C3F">
        <w:rPr>
          <w:rFonts w:ascii="宋体" w:eastAsia="宋体" w:hAnsi="宋体" w:cs="宋体" w:hint="eastAsia"/>
          <w:bCs/>
          <w:color w:val="000000"/>
          <w:kern w:val="0"/>
          <w:sz w:val="44"/>
          <w:szCs w:val="44"/>
        </w:rPr>
        <w:t>人民法院</w:t>
      </w:r>
      <w:r w:rsidRPr="00A17904">
        <w:rPr>
          <w:rFonts w:ascii="宋体" w:eastAsia="宋体" w:hAnsi="宋体" w:cs="宋体" w:hint="eastAsia"/>
          <w:bCs/>
          <w:color w:val="000000"/>
          <w:kern w:val="0"/>
          <w:sz w:val="44"/>
          <w:szCs w:val="44"/>
        </w:rPr>
        <w:t>2018年</w:t>
      </w:r>
    </w:p>
    <w:p w:rsidR="00E52135" w:rsidRPr="00A17904" w:rsidRDefault="00E52135" w:rsidP="00E52135">
      <w:pPr>
        <w:widowControl/>
        <w:shd w:val="clear" w:color="auto" w:fill="FFFFFF"/>
        <w:spacing w:line="580" w:lineRule="atLeast"/>
        <w:jc w:val="center"/>
        <w:rPr>
          <w:rFonts w:ascii="宋体" w:eastAsia="宋体" w:hAnsi="宋体" w:cs="宋体"/>
          <w:color w:val="4E4E4E"/>
          <w:kern w:val="0"/>
          <w:sz w:val="18"/>
          <w:szCs w:val="18"/>
        </w:rPr>
      </w:pPr>
      <w:r w:rsidRPr="00A17904">
        <w:rPr>
          <w:rFonts w:ascii="宋体" w:eastAsia="宋体" w:hAnsi="宋体" w:cs="宋体" w:hint="eastAsia"/>
          <w:bCs/>
          <w:color w:val="000000"/>
          <w:kern w:val="0"/>
          <w:sz w:val="44"/>
          <w:szCs w:val="44"/>
        </w:rPr>
        <w:t>部门预算基本情况说明</w:t>
      </w:r>
    </w:p>
    <w:p w:rsidR="00E52135" w:rsidRPr="00A17904" w:rsidRDefault="00E52135" w:rsidP="00E52135">
      <w:pPr>
        <w:widowControl/>
        <w:shd w:val="clear" w:color="auto" w:fill="FFFFFF"/>
        <w:spacing w:line="580" w:lineRule="atLeast"/>
        <w:ind w:firstLine="640"/>
        <w:rPr>
          <w:rFonts w:ascii="宋体" w:eastAsia="宋体" w:hAnsi="宋体" w:cs="宋体"/>
          <w:color w:val="4E4E4E"/>
          <w:kern w:val="0"/>
          <w:sz w:val="18"/>
          <w:szCs w:val="18"/>
        </w:rPr>
      </w:pPr>
      <w:r w:rsidRPr="00A17904">
        <w:rPr>
          <w:rFonts w:ascii="仿宋_GB2312" w:eastAsia="仿宋_GB2312" w:hAnsi="宋体" w:cs="宋体" w:hint="eastAsia"/>
          <w:bCs/>
          <w:color w:val="4E4E4E"/>
          <w:kern w:val="0"/>
          <w:sz w:val="32"/>
        </w:rPr>
        <w:t> </w:t>
      </w:r>
    </w:p>
    <w:p w:rsidR="00E52135" w:rsidRDefault="00E52135" w:rsidP="00A17904">
      <w:pPr>
        <w:widowControl/>
        <w:shd w:val="clear" w:color="auto" w:fill="FFFFFF"/>
        <w:spacing w:line="580" w:lineRule="atLeast"/>
        <w:ind w:firstLineChars="200" w:firstLine="560"/>
        <w:rPr>
          <w:rFonts w:asciiTheme="minorEastAsia" w:hAnsiTheme="minorEastAsia" w:cs="宋体"/>
          <w:color w:val="000000"/>
          <w:kern w:val="0"/>
          <w:sz w:val="28"/>
          <w:szCs w:val="28"/>
        </w:rPr>
      </w:pPr>
      <w:r w:rsidRPr="00A17904">
        <w:rPr>
          <w:rFonts w:asciiTheme="minorEastAsia" w:hAnsiTheme="minorEastAsia" w:cs="宋体" w:hint="eastAsia"/>
          <w:color w:val="000000"/>
          <w:kern w:val="0"/>
          <w:sz w:val="28"/>
          <w:szCs w:val="28"/>
        </w:rPr>
        <w:t>一、部门</w:t>
      </w:r>
      <w:r w:rsidR="00A17904" w:rsidRPr="00A17904">
        <w:rPr>
          <w:rFonts w:asciiTheme="minorEastAsia" w:hAnsiTheme="minorEastAsia" w:cs="宋体" w:hint="eastAsia"/>
          <w:color w:val="000000"/>
          <w:kern w:val="0"/>
          <w:sz w:val="28"/>
          <w:szCs w:val="28"/>
        </w:rPr>
        <w:t>主要职责及机构设置情况</w:t>
      </w:r>
    </w:p>
    <w:p w:rsidR="00F14C3F" w:rsidRPr="00F14C3F" w:rsidRDefault="00F14C3F" w:rsidP="005A3210">
      <w:pPr>
        <w:widowControl/>
        <w:shd w:val="clear" w:color="auto" w:fill="FFFFFF"/>
        <w:spacing w:line="580" w:lineRule="atLeast"/>
        <w:ind w:firstLineChars="200" w:firstLine="560"/>
        <w:rPr>
          <w:rFonts w:asciiTheme="minorEastAsia" w:hAnsiTheme="minorEastAsia" w:cs="宋体"/>
          <w:color w:val="000000"/>
          <w:kern w:val="0"/>
          <w:sz w:val="28"/>
          <w:szCs w:val="28"/>
        </w:rPr>
      </w:pPr>
      <w:r w:rsidRPr="00F14C3F">
        <w:rPr>
          <w:rFonts w:asciiTheme="minorEastAsia" w:hAnsiTheme="minorEastAsia" w:cs="宋体" w:hint="eastAsia"/>
          <w:color w:val="000000"/>
          <w:kern w:val="0"/>
          <w:sz w:val="28"/>
          <w:szCs w:val="28"/>
        </w:rPr>
        <w:t>洛阳市老城区人民法院领导班子8名，一正三副加纪检组长、执行局长、政治处主任、审管办主任。内设办公室、刑事庭、民事审判一庭、二庭、行政庭、立案庭、审监庭、执行局、政治处、法警大队、监察室、行政科、技术科等部门。</w:t>
      </w:r>
    </w:p>
    <w:p w:rsidR="00F14C3F" w:rsidRPr="00F14C3F" w:rsidRDefault="00F14C3F" w:rsidP="005A3210">
      <w:pPr>
        <w:widowControl/>
        <w:shd w:val="clear" w:color="auto" w:fill="FFFFFF"/>
        <w:spacing w:line="580" w:lineRule="atLeast"/>
        <w:ind w:firstLineChars="200" w:firstLine="560"/>
        <w:rPr>
          <w:rFonts w:asciiTheme="minorEastAsia" w:hAnsiTheme="minorEastAsia" w:cs="宋体"/>
          <w:color w:val="000000"/>
          <w:kern w:val="0"/>
          <w:sz w:val="28"/>
          <w:szCs w:val="28"/>
        </w:rPr>
      </w:pPr>
      <w:r w:rsidRPr="00F14C3F">
        <w:rPr>
          <w:rFonts w:asciiTheme="minorEastAsia" w:hAnsiTheme="minorEastAsia" w:cs="宋体" w:hint="eastAsia"/>
          <w:color w:val="000000"/>
          <w:kern w:val="0"/>
          <w:sz w:val="28"/>
          <w:szCs w:val="28"/>
        </w:rPr>
        <w:t>老城法院是国家的审判机关，其主要职责是：依法审判法律规定由本院管辖的刑事、民事、行政第一审案件；审判由上级法院指定管辖的各类一审案件和按照审判监督程序指令再审的案件，依法行使司法执行权和决定权；针对案件审理中发现的突出问题向有关部门和组织提出司法建议；指导人民调解委员会的工作；在审判工作中宣传法治，教育公民自觉遵守宪法和法律。</w:t>
      </w:r>
    </w:p>
    <w:p w:rsidR="00CA0E16" w:rsidRPr="00914B61" w:rsidRDefault="00CA0E16" w:rsidP="00CA0E16">
      <w:pPr>
        <w:widowControl/>
        <w:shd w:val="clear" w:color="auto" w:fill="FFFFFF"/>
        <w:spacing w:line="580" w:lineRule="atLeast"/>
        <w:ind w:firstLineChars="221" w:firstLine="619"/>
        <w:rPr>
          <w:rFonts w:asciiTheme="minorEastAsia" w:hAnsiTheme="minorEastAsia" w:cs="宋体" w:hint="eastAsia"/>
          <w:color w:val="4E4E4E"/>
          <w:kern w:val="0"/>
          <w:sz w:val="28"/>
          <w:szCs w:val="28"/>
        </w:rPr>
      </w:pPr>
      <w:r>
        <w:rPr>
          <w:rFonts w:asciiTheme="minorEastAsia" w:hAnsiTheme="minorEastAsia" w:cs="宋体" w:hint="eastAsia"/>
          <w:color w:val="000000"/>
          <w:kern w:val="0"/>
          <w:sz w:val="28"/>
          <w:szCs w:val="28"/>
        </w:rPr>
        <w:t>二、预算收支增减变化情况说明</w:t>
      </w:r>
    </w:p>
    <w:p w:rsidR="00F14C3F" w:rsidRPr="00F14C3F" w:rsidRDefault="00E52135" w:rsidP="00BB6D4F">
      <w:pPr>
        <w:ind w:firstLineChars="200" w:firstLine="560"/>
        <w:jc w:val="left"/>
        <w:rPr>
          <w:rFonts w:asciiTheme="minorEastAsia" w:hAnsiTheme="minorEastAsia" w:cs="宋体"/>
          <w:color w:val="000000"/>
          <w:kern w:val="0"/>
          <w:sz w:val="28"/>
          <w:szCs w:val="28"/>
        </w:rPr>
      </w:pPr>
      <w:r w:rsidRPr="00A17904">
        <w:rPr>
          <w:rFonts w:asciiTheme="minorEastAsia" w:hAnsiTheme="minorEastAsia" w:cs="宋体" w:hint="eastAsia"/>
          <w:color w:val="000000"/>
          <w:kern w:val="0"/>
          <w:sz w:val="28"/>
          <w:szCs w:val="28"/>
        </w:rPr>
        <w:t>201</w:t>
      </w:r>
      <w:r w:rsidR="00A17904" w:rsidRPr="00A17904">
        <w:rPr>
          <w:rFonts w:asciiTheme="minorEastAsia" w:hAnsiTheme="minorEastAsia" w:cs="宋体" w:hint="eastAsia"/>
          <w:color w:val="000000"/>
          <w:kern w:val="0"/>
          <w:sz w:val="28"/>
          <w:szCs w:val="28"/>
        </w:rPr>
        <w:t>8</w:t>
      </w:r>
      <w:r w:rsidRPr="00A17904">
        <w:rPr>
          <w:rFonts w:asciiTheme="minorEastAsia" w:hAnsiTheme="minorEastAsia" w:cs="宋体" w:hint="eastAsia"/>
          <w:color w:val="000000"/>
          <w:kern w:val="0"/>
          <w:sz w:val="28"/>
          <w:szCs w:val="28"/>
        </w:rPr>
        <w:t>年收入预算</w:t>
      </w:r>
      <w:r w:rsidR="00F14C3F">
        <w:rPr>
          <w:rFonts w:asciiTheme="minorEastAsia" w:hAnsiTheme="minorEastAsia" w:cs="宋体" w:hint="eastAsia"/>
          <w:color w:val="000000"/>
          <w:kern w:val="0"/>
          <w:sz w:val="28"/>
          <w:szCs w:val="28"/>
        </w:rPr>
        <w:t>1888.58</w:t>
      </w:r>
      <w:r w:rsidRPr="00A17904">
        <w:rPr>
          <w:rFonts w:asciiTheme="minorEastAsia" w:hAnsiTheme="minorEastAsia" w:cs="宋体" w:hint="eastAsia"/>
          <w:color w:val="000000"/>
          <w:kern w:val="0"/>
          <w:sz w:val="28"/>
          <w:szCs w:val="28"/>
        </w:rPr>
        <w:t>万元，较201</w:t>
      </w:r>
      <w:r w:rsidR="00A17904" w:rsidRPr="00A17904">
        <w:rPr>
          <w:rFonts w:asciiTheme="minorEastAsia" w:hAnsiTheme="minorEastAsia" w:cs="宋体" w:hint="eastAsia"/>
          <w:color w:val="000000"/>
          <w:kern w:val="0"/>
          <w:sz w:val="28"/>
          <w:szCs w:val="28"/>
        </w:rPr>
        <w:t>7</w:t>
      </w:r>
      <w:r w:rsidRPr="00A17904">
        <w:rPr>
          <w:rFonts w:asciiTheme="minorEastAsia" w:hAnsiTheme="minorEastAsia" w:cs="宋体" w:hint="eastAsia"/>
          <w:color w:val="000000"/>
          <w:kern w:val="0"/>
          <w:sz w:val="28"/>
          <w:szCs w:val="28"/>
        </w:rPr>
        <w:t>年</w:t>
      </w:r>
      <w:r w:rsidRPr="00F14C3F">
        <w:rPr>
          <w:rFonts w:asciiTheme="minorEastAsia" w:hAnsiTheme="minorEastAsia" w:cs="宋体" w:hint="eastAsia"/>
          <w:color w:val="000000"/>
          <w:kern w:val="0"/>
          <w:sz w:val="28"/>
          <w:szCs w:val="28"/>
        </w:rPr>
        <w:t>增加</w:t>
      </w:r>
      <w:r w:rsidR="00F14C3F" w:rsidRPr="00F14C3F">
        <w:rPr>
          <w:rFonts w:asciiTheme="minorEastAsia" w:hAnsiTheme="minorEastAsia" w:cs="宋体" w:hint="eastAsia"/>
          <w:color w:val="000000"/>
          <w:kern w:val="0"/>
          <w:sz w:val="28"/>
          <w:szCs w:val="28"/>
        </w:rPr>
        <w:t>8</w:t>
      </w:r>
      <w:r w:rsidR="00F14C3F">
        <w:rPr>
          <w:rFonts w:asciiTheme="minorEastAsia" w:hAnsiTheme="minorEastAsia" w:cs="宋体" w:hint="eastAsia"/>
          <w:color w:val="000000"/>
          <w:kern w:val="0"/>
          <w:sz w:val="28"/>
          <w:szCs w:val="28"/>
        </w:rPr>
        <w:t>0.71万元</w:t>
      </w:r>
      <w:r w:rsidRPr="00A17904">
        <w:rPr>
          <w:rFonts w:asciiTheme="minorEastAsia" w:hAnsiTheme="minorEastAsia" w:cs="宋体" w:hint="eastAsia"/>
          <w:color w:val="000000"/>
          <w:kern w:val="0"/>
          <w:sz w:val="28"/>
          <w:szCs w:val="28"/>
        </w:rPr>
        <w:t>，主要原因是</w:t>
      </w:r>
      <w:r w:rsidR="00F14C3F">
        <w:rPr>
          <w:rFonts w:asciiTheme="minorEastAsia" w:hAnsiTheme="minorEastAsia" w:cs="宋体" w:hint="eastAsia"/>
          <w:color w:val="000000"/>
          <w:kern w:val="0"/>
          <w:sz w:val="28"/>
          <w:szCs w:val="28"/>
        </w:rPr>
        <w:t>2018年人员工资调整</w:t>
      </w:r>
      <w:r w:rsidRPr="00A17904">
        <w:rPr>
          <w:rFonts w:asciiTheme="minorEastAsia" w:hAnsiTheme="minorEastAsia" w:cs="宋体" w:hint="eastAsia"/>
          <w:color w:val="000000"/>
          <w:kern w:val="0"/>
          <w:sz w:val="28"/>
          <w:szCs w:val="28"/>
        </w:rPr>
        <w:t>。其中，财政一般拨款</w:t>
      </w:r>
      <w:r w:rsidR="00F14C3F">
        <w:rPr>
          <w:rFonts w:asciiTheme="minorEastAsia" w:hAnsiTheme="minorEastAsia" w:cs="宋体" w:hint="eastAsia"/>
          <w:color w:val="000000"/>
          <w:kern w:val="0"/>
          <w:sz w:val="28"/>
          <w:szCs w:val="28"/>
        </w:rPr>
        <w:t>888.58</w:t>
      </w:r>
      <w:r w:rsidRPr="00A17904">
        <w:rPr>
          <w:rFonts w:asciiTheme="minorEastAsia" w:hAnsiTheme="minorEastAsia" w:cs="宋体" w:hint="eastAsia"/>
          <w:color w:val="000000"/>
          <w:kern w:val="0"/>
          <w:sz w:val="28"/>
          <w:szCs w:val="28"/>
        </w:rPr>
        <w:t>万元，</w:t>
      </w:r>
      <w:r w:rsidR="00F14C3F" w:rsidRPr="00F14C3F">
        <w:rPr>
          <w:rFonts w:asciiTheme="minorEastAsia" w:hAnsiTheme="minorEastAsia" w:cs="宋体" w:hint="eastAsia"/>
          <w:color w:val="000000"/>
          <w:kern w:val="0"/>
          <w:sz w:val="28"/>
          <w:szCs w:val="28"/>
        </w:rPr>
        <w:t>缴入国库的行政事业性收费1000万元。</w:t>
      </w:r>
    </w:p>
    <w:p w:rsidR="00BB6D4F" w:rsidRPr="00F14C3F" w:rsidRDefault="00E52135" w:rsidP="00BB6D4F">
      <w:pPr>
        <w:ind w:firstLineChars="200" w:firstLine="560"/>
        <w:jc w:val="left"/>
        <w:rPr>
          <w:rFonts w:asciiTheme="minorEastAsia" w:hAnsiTheme="minorEastAsia" w:cs="宋体"/>
          <w:color w:val="000000"/>
          <w:kern w:val="0"/>
          <w:sz w:val="28"/>
          <w:szCs w:val="28"/>
        </w:rPr>
      </w:pPr>
      <w:r w:rsidRPr="00A17904">
        <w:rPr>
          <w:rFonts w:asciiTheme="minorEastAsia" w:hAnsiTheme="minorEastAsia" w:cs="宋体" w:hint="eastAsia"/>
          <w:color w:val="000000"/>
          <w:kern w:val="0"/>
          <w:sz w:val="28"/>
          <w:szCs w:val="28"/>
        </w:rPr>
        <w:t>201</w:t>
      </w:r>
      <w:r w:rsidR="00A17904" w:rsidRPr="00A17904">
        <w:rPr>
          <w:rFonts w:asciiTheme="minorEastAsia" w:hAnsiTheme="minorEastAsia" w:cs="宋体" w:hint="eastAsia"/>
          <w:color w:val="000000"/>
          <w:kern w:val="0"/>
          <w:sz w:val="28"/>
          <w:szCs w:val="28"/>
        </w:rPr>
        <w:t>8</w:t>
      </w:r>
      <w:r w:rsidRPr="00A17904">
        <w:rPr>
          <w:rFonts w:asciiTheme="minorEastAsia" w:hAnsiTheme="minorEastAsia" w:cs="宋体" w:hint="eastAsia"/>
          <w:color w:val="000000"/>
          <w:kern w:val="0"/>
          <w:sz w:val="28"/>
          <w:szCs w:val="28"/>
        </w:rPr>
        <w:t>年支出预算</w:t>
      </w:r>
      <w:r w:rsidR="00F14C3F">
        <w:rPr>
          <w:rFonts w:asciiTheme="minorEastAsia" w:hAnsiTheme="minorEastAsia" w:cs="宋体" w:hint="eastAsia"/>
          <w:color w:val="000000"/>
          <w:kern w:val="0"/>
          <w:sz w:val="28"/>
          <w:szCs w:val="28"/>
        </w:rPr>
        <w:t>1888.58</w:t>
      </w:r>
      <w:r w:rsidRPr="00A17904">
        <w:rPr>
          <w:rFonts w:asciiTheme="minorEastAsia" w:hAnsiTheme="minorEastAsia" w:cs="宋体" w:hint="eastAsia"/>
          <w:color w:val="000000"/>
          <w:kern w:val="0"/>
          <w:sz w:val="28"/>
          <w:szCs w:val="28"/>
        </w:rPr>
        <w:t>万元，较201</w:t>
      </w:r>
      <w:r w:rsidR="00A17904" w:rsidRPr="00A17904">
        <w:rPr>
          <w:rFonts w:asciiTheme="minorEastAsia" w:hAnsiTheme="minorEastAsia" w:cs="宋体" w:hint="eastAsia"/>
          <w:color w:val="000000"/>
          <w:kern w:val="0"/>
          <w:sz w:val="28"/>
          <w:szCs w:val="28"/>
        </w:rPr>
        <w:t>7</w:t>
      </w:r>
      <w:r w:rsidRPr="00A17904">
        <w:rPr>
          <w:rFonts w:asciiTheme="minorEastAsia" w:hAnsiTheme="minorEastAsia" w:cs="宋体" w:hint="eastAsia"/>
          <w:color w:val="000000"/>
          <w:kern w:val="0"/>
          <w:sz w:val="28"/>
          <w:szCs w:val="28"/>
        </w:rPr>
        <w:t>年增加</w:t>
      </w:r>
      <w:r w:rsidR="00BB6D4F" w:rsidRPr="00F14C3F">
        <w:rPr>
          <w:rFonts w:asciiTheme="minorEastAsia" w:hAnsiTheme="minorEastAsia" w:cs="宋体" w:hint="eastAsia"/>
          <w:color w:val="000000"/>
          <w:kern w:val="0"/>
          <w:sz w:val="28"/>
          <w:szCs w:val="28"/>
        </w:rPr>
        <w:t>8</w:t>
      </w:r>
      <w:r w:rsidR="00BB6D4F">
        <w:rPr>
          <w:rFonts w:asciiTheme="minorEastAsia" w:hAnsiTheme="minorEastAsia" w:cs="宋体" w:hint="eastAsia"/>
          <w:color w:val="000000"/>
          <w:kern w:val="0"/>
          <w:sz w:val="28"/>
          <w:szCs w:val="28"/>
        </w:rPr>
        <w:t>0.71万元</w:t>
      </w:r>
      <w:r w:rsidRPr="00A17904">
        <w:rPr>
          <w:rFonts w:asciiTheme="minorEastAsia" w:hAnsiTheme="minorEastAsia" w:cs="宋体" w:hint="eastAsia"/>
          <w:color w:val="000000"/>
          <w:kern w:val="0"/>
          <w:sz w:val="28"/>
          <w:szCs w:val="28"/>
        </w:rPr>
        <w:t>，主要原因是</w:t>
      </w:r>
      <w:r w:rsidR="00BB6D4F">
        <w:rPr>
          <w:rFonts w:asciiTheme="minorEastAsia" w:hAnsiTheme="minorEastAsia" w:cs="宋体" w:hint="eastAsia"/>
          <w:color w:val="000000"/>
          <w:kern w:val="0"/>
          <w:sz w:val="28"/>
          <w:szCs w:val="28"/>
        </w:rPr>
        <w:t>2018年人员工资调整。</w:t>
      </w:r>
      <w:r w:rsidRPr="00A17904">
        <w:rPr>
          <w:rFonts w:asciiTheme="minorEastAsia" w:hAnsiTheme="minorEastAsia" w:cs="宋体" w:hint="eastAsia"/>
          <w:color w:val="000000"/>
          <w:kern w:val="0"/>
          <w:sz w:val="28"/>
          <w:szCs w:val="28"/>
        </w:rPr>
        <w:t>其中，</w:t>
      </w:r>
      <w:r w:rsidR="00BB6D4F" w:rsidRPr="00A17904">
        <w:rPr>
          <w:rFonts w:asciiTheme="minorEastAsia" w:hAnsiTheme="minorEastAsia" w:cs="宋体" w:hint="eastAsia"/>
          <w:color w:val="000000"/>
          <w:kern w:val="0"/>
          <w:sz w:val="28"/>
          <w:szCs w:val="28"/>
        </w:rPr>
        <w:t>财政一般拨款</w:t>
      </w:r>
      <w:r w:rsidR="00BB6D4F">
        <w:rPr>
          <w:rFonts w:asciiTheme="minorEastAsia" w:hAnsiTheme="minorEastAsia" w:cs="宋体" w:hint="eastAsia"/>
          <w:color w:val="000000"/>
          <w:kern w:val="0"/>
          <w:sz w:val="28"/>
          <w:szCs w:val="28"/>
        </w:rPr>
        <w:t>888.58</w:t>
      </w:r>
      <w:r w:rsidR="00BB6D4F" w:rsidRPr="00A17904">
        <w:rPr>
          <w:rFonts w:asciiTheme="minorEastAsia" w:hAnsiTheme="minorEastAsia" w:cs="宋体" w:hint="eastAsia"/>
          <w:color w:val="000000"/>
          <w:kern w:val="0"/>
          <w:sz w:val="28"/>
          <w:szCs w:val="28"/>
        </w:rPr>
        <w:t>万元，</w:t>
      </w:r>
      <w:r w:rsidR="00BB6D4F" w:rsidRPr="00F14C3F">
        <w:rPr>
          <w:rFonts w:asciiTheme="minorEastAsia" w:hAnsiTheme="minorEastAsia" w:cs="宋体" w:hint="eastAsia"/>
          <w:color w:val="000000"/>
          <w:kern w:val="0"/>
          <w:sz w:val="28"/>
          <w:szCs w:val="28"/>
        </w:rPr>
        <w:t>缴入国库的行政事业性收费1000万元。</w:t>
      </w:r>
    </w:p>
    <w:p w:rsidR="00272DA2" w:rsidRPr="00272DA2" w:rsidRDefault="00272DA2" w:rsidP="00BB6D4F">
      <w:pPr>
        <w:widowControl/>
        <w:shd w:val="clear" w:color="auto" w:fill="FFFFFF"/>
        <w:spacing w:line="580" w:lineRule="atLeast"/>
        <w:ind w:firstLine="480"/>
        <w:jc w:val="left"/>
        <w:rPr>
          <w:rFonts w:asciiTheme="minorEastAsia" w:hAnsiTheme="minorEastAsia" w:cs="宋体"/>
          <w:color w:val="000000"/>
          <w:kern w:val="0"/>
          <w:sz w:val="28"/>
          <w:szCs w:val="28"/>
        </w:rPr>
      </w:pPr>
      <w:r w:rsidRPr="00272DA2">
        <w:rPr>
          <w:rFonts w:asciiTheme="minorEastAsia" w:hAnsiTheme="minorEastAsia" w:cs="宋体" w:hint="eastAsia"/>
          <w:color w:val="000000"/>
          <w:kern w:val="0"/>
          <w:sz w:val="28"/>
          <w:szCs w:val="28"/>
        </w:rPr>
        <w:lastRenderedPageBreak/>
        <w:t>201</w:t>
      </w:r>
      <w:r>
        <w:rPr>
          <w:rFonts w:asciiTheme="minorEastAsia" w:hAnsiTheme="minorEastAsia" w:cs="宋体" w:hint="eastAsia"/>
          <w:color w:val="000000"/>
          <w:kern w:val="0"/>
          <w:sz w:val="28"/>
          <w:szCs w:val="28"/>
        </w:rPr>
        <w:t>8</w:t>
      </w:r>
      <w:r w:rsidRPr="00272DA2">
        <w:rPr>
          <w:rFonts w:asciiTheme="minorEastAsia" w:hAnsiTheme="minorEastAsia" w:cs="宋体" w:hint="eastAsia"/>
          <w:color w:val="000000"/>
          <w:kern w:val="0"/>
          <w:sz w:val="28"/>
          <w:szCs w:val="28"/>
        </w:rPr>
        <w:t>年支出预算按用途划分：工资福利支出</w:t>
      </w:r>
      <w:r w:rsidR="00BB6D4F">
        <w:rPr>
          <w:rFonts w:asciiTheme="minorEastAsia" w:hAnsiTheme="minorEastAsia" w:cs="宋体" w:hint="eastAsia"/>
          <w:color w:val="000000"/>
          <w:kern w:val="0"/>
          <w:sz w:val="28"/>
          <w:szCs w:val="28"/>
        </w:rPr>
        <w:t>748.87</w:t>
      </w:r>
      <w:r w:rsidRPr="00272DA2">
        <w:rPr>
          <w:rFonts w:asciiTheme="minorEastAsia" w:hAnsiTheme="minorEastAsia" w:cs="宋体" w:hint="eastAsia"/>
          <w:color w:val="000000"/>
          <w:kern w:val="0"/>
          <w:sz w:val="28"/>
          <w:szCs w:val="28"/>
        </w:rPr>
        <w:t>万元，占</w:t>
      </w:r>
      <w:r w:rsidR="00A3519F" w:rsidRPr="00A3519F">
        <w:rPr>
          <w:rFonts w:asciiTheme="minorEastAsia" w:hAnsiTheme="minorEastAsia" w:cs="宋体" w:hint="eastAsia"/>
          <w:color w:val="000000"/>
          <w:kern w:val="0"/>
          <w:sz w:val="28"/>
          <w:szCs w:val="28"/>
        </w:rPr>
        <w:t>39.65</w:t>
      </w:r>
      <w:r w:rsidRPr="00A3519F">
        <w:rPr>
          <w:rFonts w:asciiTheme="minorEastAsia" w:hAnsiTheme="minorEastAsia" w:cs="宋体" w:hint="eastAsia"/>
          <w:color w:val="000000"/>
          <w:kern w:val="0"/>
          <w:sz w:val="28"/>
          <w:szCs w:val="28"/>
        </w:rPr>
        <w:t>％</w:t>
      </w:r>
      <w:r w:rsidRPr="00272DA2">
        <w:rPr>
          <w:rFonts w:asciiTheme="minorEastAsia" w:hAnsiTheme="minorEastAsia" w:cs="宋体" w:hint="eastAsia"/>
          <w:color w:val="000000"/>
          <w:kern w:val="0"/>
          <w:sz w:val="28"/>
          <w:szCs w:val="28"/>
        </w:rPr>
        <w:t>；对个人和家庭的补助</w:t>
      </w:r>
      <w:r w:rsidR="00A3519F">
        <w:rPr>
          <w:rFonts w:asciiTheme="minorEastAsia" w:hAnsiTheme="minorEastAsia" w:cs="宋体" w:hint="eastAsia"/>
          <w:color w:val="000000"/>
          <w:kern w:val="0"/>
          <w:sz w:val="28"/>
          <w:szCs w:val="28"/>
        </w:rPr>
        <w:t>85.72</w:t>
      </w:r>
      <w:r w:rsidRPr="00272DA2">
        <w:rPr>
          <w:rFonts w:asciiTheme="minorEastAsia" w:hAnsiTheme="minorEastAsia" w:cs="宋体" w:hint="eastAsia"/>
          <w:color w:val="000000"/>
          <w:kern w:val="0"/>
          <w:sz w:val="28"/>
          <w:szCs w:val="28"/>
        </w:rPr>
        <w:t>万元，占</w:t>
      </w:r>
      <w:r w:rsidR="00A3519F">
        <w:rPr>
          <w:rFonts w:asciiTheme="minorEastAsia" w:hAnsiTheme="minorEastAsia" w:cs="宋体" w:hint="eastAsia"/>
          <w:color w:val="000000"/>
          <w:kern w:val="0"/>
          <w:sz w:val="28"/>
          <w:szCs w:val="28"/>
        </w:rPr>
        <w:t>4.54</w:t>
      </w:r>
      <w:r w:rsidR="00A3519F" w:rsidRPr="00A3519F">
        <w:rPr>
          <w:rFonts w:asciiTheme="minorEastAsia" w:hAnsiTheme="minorEastAsia" w:cs="宋体" w:hint="eastAsia"/>
          <w:color w:val="000000"/>
          <w:kern w:val="0"/>
          <w:sz w:val="28"/>
          <w:szCs w:val="28"/>
        </w:rPr>
        <w:t>％</w:t>
      </w:r>
      <w:r w:rsidRPr="00272DA2">
        <w:rPr>
          <w:rFonts w:asciiTheme="minorEastAsia" w:hAnsiTheme="minorEastAsia" w:cs="宋体" w:hint="eastAsia"/>
          <w:color w:val="000000"/>
          <w:kern w:val="0"/>
          <w:sz w:val="28"/>
          <w:szCs w:val="28"/>
        </w:rPr>
        <w:t>；商品服务支出</w:t>
      </w:r>
      <w:r w:rsidR="00A3519F">
        <w:rPr>
          <w:rFonts w:asciiTheme="minorEastAsia" w:hAnsiTheme="minorEastAsia" w:cs="宋体" w:hint="eastAsia"/>
          <w:color w:val="000000"/>
          <w:kern w:val="0"/>
          <w:sz w:val="28"/>
          <w:szCs w:val="28"/>
        </w:rPr>
        <w:t>53.98</w:t>
      </w:r>
      <w:r w:rsidRPr="00272DA2">
        <w:rPr>
          <w:rFonts w:asciiTheme="minorEastAsia" w:hAnsiTheme="minorEastAsia" w:cs="宋体" w:hint="eastAsia"/>
          <w:color w:val="000000"/>
          <w:kern w:val="0"/>
          <w:sz w:val="28"/>
          <w:szCs w:val="28"/>
        </w:rPr>
        <w:t>万元，占</w:t>
      </w:r>
      <w:r w:rsidR="00A3519F">
        <w:rPr>
          <w:rFonts w:asciiTheme="minorEastAsia" w:hAnsiTheme="minorEastAsia" w:cs="宋体" w:hint="eastAsia"/>
          <w:color w:val="000000"/>
          <w:kern w:val="0"/>
          <w:sz w:val="28"/>
          <w:szCs w:val="28"/>
        </w:rPr>
        <w:t>2.86</w:t>
      </w:r>
      <w:r w:rsidR="00A3519F" w:rsidRPr="00A3519F">
        <w:rPr>
          <w:rFonts w:asciiTheme="minorEastAsia" w:hAnsiTheme="minorEastAsia" w:cs="宋体" w:hint="eastAsia"/>
          <w:color w:val="000000"/>
          <w:kern w:val="0"/>
          <w:sz w:val="28"/>
          <w:szCs w:val="28"/>
        </w:rPr>
        <w:t>％</w:t>
      </w:r>
      <w:r w:rsidRPr="00272DA2">
        <w:rPr>
          <w:rFonts w:asciiTheme="minorEastAsia" w:hAnsiTheme="minorEastAsia" w:cs="宋体" w:hint="eastAsia"/>
          <w:color w:val="000000"/>
          <w:kern w:val="0"/>
          <w:sz w:val="28"/>
          <w:szCs w:val="28"/>
        </w:rPr>
        <w:t>；项目支出</w:t>
      </w:r>
      <w:r w:rsidR="00C8241B">
        <w:rPr>
          <w:rFonts w:asciiTheme="minorEastAsia" w:hAnsiTheme="minorEastAsia" w:cs="宋体" w:hint="eastAsia"/>
          <w:color w:val="000000"/>
          <w:kern w:val="0"/>
          <w:sz w:val="28"/>
          <w:szCs w:val="28"/>
        </w:rPr>
        <w:t>1000</w:t>
      </w:r>
      <w:r w:rsidRPr="00272DA2">
        <w:rPr>
          <w:rFonts w:asciiTheme="minorEastAsia" w:hAnsiTheme="minorEastAsia" w:cs="宋体" w:hint="eastAsia"/>
          <w:color w:val="000000"/>
          <w:kern w:val="0"/>
          <w:sz w:val="28"/>
          <w:szCs w:val="28"/>
        </w:rPr>
        <w:t>元，占</w:t>
      </w:r>
      <w:r w:rsidR="00C8241B">
        <w:rPr>
          <w:rFonts w:asciiTheme="minorEastAsia" w:hAnsiTheme="minorEastAsia" w:cs="宋体" w:hint="eastAsia"/>
          <w:color w:val="000000"/>
          <w:kern w:val="0"/>
          <w:sz w:val="28"/>
          <w:szCs w:val="28"/>
        </w:rPr>
        <w:t>52.95</w:t>
      </w:r>
      <w:r w:rsidR="00C8241B" w:rsidRPr="00A3519F">
        <w:rPr>
          <w:rFonts w:asciiTheme="minorEastAsia" w:hAnsiTheme="minorEastAsia" w:cs="宋体" w:hint="eastAsia"/>
          <w:color w:val="000000"/>
          <w:kern w:val="0"/>
          <w:sz w:val="28"/>
          <w:szCs w:val="28"/>
        </w:rPr>
        <w:t>％</w:t>
      </w:r>
      <w:r w:rsidRPr="00272DA2">
        <w:rPr>
          <w:rFonts w:asciiTheme="minorEastAsia" w:hAnsiTheme="minorEastAsia" w:cs="宋体" w:hint="eastAsia"/>
          <w:color w:val="000000"/>
          <w:kern w:val="0"/>
          <w:sz w:val="28"/>
          <w:szCs w:val="28"/>
        </w:rPr>
        <w:t>。</w:t>
      </w:r>
    </w:p>
    <w:p w:rsidR="00CA0E16" w:rsidRDefault="00CA0E16" w:rsidP="00CA0E16">
      <w:pPr>
        <w:widowControl/>
        <w:shd w:val="clear" w:color="auto" w:fill="FFFFFF"/>
        <w:spacing w:line="580" w:lineRule="atLeast"/>
        <w:ind w:firstLine="480"/>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三、“三公”经费说明及增减变化原因</w:t>
      </w:r>
    </w:p>
    <w:p w:rsidR="00E52135" w:rsidRPr="00A17904" w:rsidRDefault="00E52135" w:rsidP="00CA0E16">
      <w:pPr>
        <w:widowControl/>
        <w:shd w:val="clear" w:color="auto" w:fill="FFFFFF"/>
        <w:spacing w:line="580" w:lineRule="atLeast"/>
        <w:ind w:firstLineChars="200" w:firstLine="560"/>
        <w:rPr>
          <w:rFonts w:asciiTheme="minorEastAsia" w:hAnsiTheme="minorEastAsia" w:cs="宋体"/>
          <w:color w:val="4E4E4E"/>
          <w:kern w:val="0"/>
          <w:sz w:val="28"/>
          <w:szCs w:val="28"/>
        </w:rPr>
      </w:pPr>
      <w:r w:rsidRPr="00A17904">
        <w:rPr>
          <w:rFonts w:asciiTheme="minorEastAsia" w:hAnsiTheme="minorEastAsia" w:cs="宋体" w:hint="eastAsia"/>
          <w:color w:val="000000"/>
          <w:kern w:val="0"/>
          <w:sz w:val="28"/>
          <w:szCs w:val="28"/>
        </w:rPr>
        <w:t>按照中央“八项规定”有关要求，本着厉行节约的原则，结合公务用车改革，我</w:t>
      </w:r>
      <w:r w:rsidR="00A17904" w:rsidRPr="00A17904">
        <w:rPr>
          <w:rFonts w:asciiTheme="minorEastAsia" w:hAnsiTheme="minorEastAsia" w:cs="宋体" w:hint="eastAsia"/>
          <w:color w:val="000000"/>
          <w:kern w:val="0"/>
          <w:sz w:val="28"/>
          <w:szCs w:val="28"/>
        </w:rPr>
        <w:t>单位</w:t>
      </w:r>
      <w:r w:rsidRPr="00A17904">
        <w:rPr>
          <w:rFonts w:asciiTheme="minorEastAsia" w:hAnsiTheme="minorEastAsia" w:cs="宋体" w:hint="eastAsia"/>
          <w:color w:val="000000"/>
          <w:kern w:val="0"/>
          <w:sz w:val="28"/>
          <w:szCs w:val="28"/>
        </w:rPr>
        <w:t>201</w:t>
      </w:r>
      <w:r w:rsidR="00A17904" w:rsidRPr="00A17904">
        <w:rPr>
          <w:rFonts w:asciiTheme="minorEastAsia" w:hAnsiTheme="minorEastAsia" w:cs="宋体" w:hint="eastAsia"/>
          <w:color w:val="000000"/>
          <w:kern w:val="0"/>
          <w:sz w:val="28"/>
          <w:szCs w:val="28"/>
        </w:rPr>
        <w:t>8</w:t>
      </w:r>
      <w:r w:rsidRPr="00A17904">
        <w:rPr>
          <w:rFonts w:asciiTheme="minorEastAsia" w:hAnsiTheme="minorEastAsia" w:cs="宋体" w:hint="eastAsia"/>
          <w:color w:val="000000"/>
          <w:kern w:val="0"/>
          <w:sz w:val="28"/>
          <w:szCs w:val="28"/>
        </w:rPr>
        <w:t>年度“三公经费”财政拨款预算安排</w:t>
      </w:r>
      <w:r w:rsidR="00C8241B">
        <w:rPr>
          <w:rFonts w:asciiTheme="minorEastAsia" w:hAnsiTheme="minorEastAsia" w:cs="宋体" w:hint="eastAsia"/>
          <w:color w:val="000000"/>
          <w:kern w:val="0"/>
          <w:sz w:val="28"/>
          <w:szCs w:val="28"/>
        </w:rPr>
        <w:t>23</w:t>
      </w:r>
      <w:r w:rsidRPr="00A17904">
        <w:rPr>
          <w:rFonts w:asciiTheme="minorEastAsia" w:hAnsiTheme="minorEastAsia" w:cs="宋体" w:hint="eastAsia"/>
          <w:color w:val="000000"/>
          <w:kern w:val="0"/>
          <w:sz w:val="28"/>
          <w:szCs w:val="28"/>
        </w:rPr>
        <w:t>万元，较201</w:t>
      </w:r>
      <w:r w:rsidR="00A17904" w:rsidRPr="00A17904">
        <w:rPr>
          <w:rFonts w:asciiTheme="minorEastAsia" w:hAnsiTheme="minorEastAsia" w:cs="宋体" w:hint="eastAsia"/>
          <w:color w:val="000000"/>
          <w:kern w:val="0"/>
          <w:sz w:val="28"/>
          <w:szCs w:val="28"/>
        </w:rPr>
        <w:t>7</w:t>
      </w:r>
      <w:r w:rsidRPr="00A17904">
        <w:rPr>
          <w:rFonts w:asciiTheme="minorEastAsia" w:hAnsiTheme="minorEastAsia" w:cs="宋体" w:hint="eastAsia"/>
          <w:color w:val="000000"/>
          <w:kern w:val="0"/>
          <w:sz w:val="28"/>
          <w:szCs w:val="28"/>
        </w:rPr>
        <w:t>年度“三公经费”支出预算数</w:t>
      </w:r>
      <w:r w:rsidR="00C8241B">
        <w:rPr>
          <w:rFonts w:asciiTheme="minorEastAsia" w:hAnsiTheme="minorEastAsia" w:cs="宋体" w:hint="eastAsia"/>
          <w:color w:val="000000"/>
          <w:kern w:val="0"/>
          <w:sz w:val="28"/>
          <w:szCs w:val="28"/>
        </w:rPr>
        <w:t>25.4</w:t>
      </w:r>
      <w:r w:rsidRPr="00A17904">
        <w:rPr>
          <w:rFonts w:asciiTheme="minorEastAsia" w:hAnsiTheme="minorEastAsia" w:cs="宋体" w:hint="eastAsia"/>
          <w:color w:val="000000"/>
          <w:kern w:val="0"/>
          <w:sz w:val="28"/>
          <w:szCs w:val="28"/>
        </w:rPr>
        <w:t>万元</w:t>
      </w:r>
      <w:r w:rsidRPr="00C8241B">
        <w:rPr>
          <w:rFonts w:asciiTheme="minorEastAsia" w:hAnsiTheme="minorEastAsia" w:cs="宋体" w:hint="eastAsia"/>
          <w:color w:val="000000"/>
          <w:kern w:val="0"/>
          <w:sz w:val="28"/>
          <w:szCs w:val="28"/>
        </w:rPr>
        <w:t>减少</w:t>
      </w:r>
      <w:r w:rsidR="00C8241B">
        <w:rPr>
          <w:rFonts w:asciiTheme="minorEastAsia" w:hAnsiTheme="minorEastAsia" w:cs="宋体" w:hint="eastAsia"/>
          <w:color w:val="000000"/>
          <w:kern w:val="0"/>
          <w:sz w:val="28"/>
          <w:szCs w:val="28"/>
        </w:rPr>
        <w:t>2.4</w:t>
      </w:r>
      <w:r w:rsidRPr="00A17904">
        <w:rPr>
          <w:rFonts w:asciiTheme="minorEastAsia" w:hAnsiTheme="minorEastAsia" w:cs="宋体" w:hint="eastAsia"/>
          <w:color w:val="000000"/>
          <w:kern w:val="0"/>
          <w:sz w:val="28"/>
          <w:szCs w:val="28"/>
        </w:rPr>
        <w:t>万元，</w:t>
      </w:r>
      <w:r w:rsidR="00A17904" w:rsidRPr="00A17904">
        <w:rPr>
          <w:rFonts w:asciiTheme="minorEastAsia" w:hAnsiTheme="minorEastAsia" w:cs="宋体" w:hint="eastAsia"/>
          <w:color w:val="000000"/>
          <w:kern w:val="0"/>
          <w:sz w:val="28"/>
          <w:szCs w:val="28"/>
        </w:rPr>
        <w:t>主要原因是</w:t>
      </w:r>
      <w:r w:rsidR="00C8241B">
        <w:rPr>
          <w:rFonts w:asciiTheme="minorEastAsia" w:hAnsiTheme="minorEastAsia" w:cs="宋体" w:hint="eastAsia"/>
          <w:color w:val="000000"/>
          <w:kern w:val="0"/>
          <w:sz w:val="28"/>
          <w:szCs w:val="28"/>
        </w:rPr>
        <w:t>尽量减少公务用车次数，压缩公务用车维护费</w:t>
      </w:r>
      <w:r w:rsidRPr="00A17904">
        <w:rPr>
          <w:rFonts w:asciiTheme="minorEastAsia" w:hAnsiTheme="minorEastAsia" w:cs="宋体" w:hint="eastAsia"/>
          <w:color w:val="000000"/>
          <w:kern w:val="0"/>
          <w:sz w:val="28"/>
          <w:szCs w:val="28"/>
        </w:rPr>
        <w:t>。</w:t>
      </w:r>
    </w:p>
    <w:p w:rsidR="00E52135" w:rsidRPr="00A17904" w:rsidRDefault="009A6393" w:rsidP="00E52135">
      <w:pPr>
        <w:widowControl/>
        <w:shd w:val="clear" w:color="auto" w:fill="FFFFFF"/>
        <w:spacing w:line="600" w:lineRule="atLeast"/>
        <w:jc w:val="left"/>
        <w:rPr>
          <w:rFonts w:asciiTheme="minorEastAsia" w:hAnsiTheme="minorEastAsia" w:cs="宋体"/>
          <w:color w:val="4E4E4E"/>
          <w:kern w:val="0"/>
          <w:sz w:val="28"/>
          <w:szCs w:val="28"/>
        </w:rPr>
      </w:pPr>
      <w:r>
        <w:rPr>
          <w:rFonts w:asciiTheme="minorEastAsia" w:hAnsiTheme="minorEastAsia" w:cs="宋体" w:hint="eastAsia"/>
          <w:color w:val="333333"/>
          <w:kern w:val="0"/>
          <w:sz w:val="28"/>
          <w:szCs w:val="28"/>
        </w:rPr>
        <w:t>  </w:t>
      </w:r>
      <w:r w:rsidR="00CA0E16">
        <w:rPr>
          <w:rFonts w:asciiTheme="minorEastAsia" w:hAnsiTheme="minorEastAsia" w:cs="宋体" w:hint="eastAsia"/>
          <w:bCs/>
          <w:color w:val="333333"/>
          <w:kern w:val="0"/>
          <w:sz w:val="28"/>
          <w:szCs w:val="28"/>
        </w:rPr>
        <w:t>四</w:t>
      </w:r>
      <w:r w:rsidR="00E52135" w:rsidRPr="00A17904">
        <w:rPr>
          <w:rFonts w:asciiTheme="minorEastAsia" w:hAnsiTheme="minorEastAsia" w:cs="宋体" w:hint="eastAsia"/>
          <w:bCs/>
          <w:color w:val="333333"/>
          <w:kern w:val="0"/>
          <w:sz w:val="28"/>
          <w:szCs w:val="28"/>
        </w:rPr>
        <w:t>、机关运行经费说明</w:t>
      </w:r>
      <w:r w:rsidR="00E52135" w:rsidRPr="00A17904">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sidR="00E52135" w:rsidRPr="00A17904">
        <w:rPr>
          <w:rFonts w:asciiTheme="minorEastAsia" w:hAnsiTheme="minorEastAsia" w:cs="宋体" w:hint="eastAsia"/>
          <w:color w:val="333333"/>
          <w:kern w:val="0"/>
          <w:sz w:val="28"/>
          <w:szCs w:val="28"/>
        </w:rPr>
        <w:t>201</w:t>
      </w:r>
      <w:r w:rsidR="006F0D56">
        <w:rPr>
          <w:rFonts w:asciiTheme="minorEastAsia" w:hAnsiTheme="minorEastAsia" w:cs="宋体" w:hint="eastAsia"/>
          <w:color w:val="333333"/>
          <w:kern w:val="0"/>
          <w:sz w:val="28"/>
          <w:szCs w:val="28"/>
        </w:rPr>
        <w:t>8</w:t>
      </w:r>
      <w:r w:rsidR="00E52135" w:rsidRPr="00A17904">
        <w:rPr>
          <w:rFonts w:asciiTheme="minorEastAsia" w:hAnsiTheme="minorEastAsia" w:cs="宋体" w:hint="eastAsia"/>
          <w:color w:val="333333"/>
          <w:kern w:val="0"/>
          <w:sz w:val="28"/>
          <w:szCs w:val="28"/>
        </w:rPr>
        <w:t>年</w:t>
      </w:r>
      <w:r w:rsidR="006F0D56">
        <w:rPr>
          <w:rFonts w:asciiTheme="minorEastAsia" w:hAnsiTheme="minorEastAsia" w:cs="宋体" w:hint="eastAsia"/>
          <w:color w:val="333333"/>
          <w:kern w:val="0"/>
          <w:sz w:val="28"/>
          <w:szCs w:val="28"/>
        </w:rPr>
        <w:t>我单位</w:t>
      </w:r>
      <w:r w:rsidR="00E52135" w:rsidRPr="00A17904">
        <w:rPr>
          <w:rFonts w:asciiTheme="minorEastAsia" w:hAnsiTheme="minorEastAsia" w:cs="宋体" w:hint="eastAsia"/>
          <w:color w:val="333333"/>
          <w:kern w:val="0"/>
          <w:sz w:val="28"/>
          <w:szCs w:val="28"/>
        </w:rPr>
        <w:t>机关运行经费预算为</w:t>
      </w:r>
      <w:r w:rsidR="00C8241B">
        <w:rPr>
          <w:rFonts w:asciiTheme="minorEastAsia" w:hAnsiTheme="minorEastAsia" w:cs="宋体" w:hint="eastAsia"/>
          <w:color w:val="333333"/>
          <w:kern w:val="0"/>
          <w:sz w:val="28"/>
          <w:szCs w:val="28"/>
        </w:rPr>
        <w:t>53.98</w:t>
      </w:r>
      <w:r w:rsidR="00E52135" w:rsidRPr="00A17904">
        <w:rPr>
          <w:rFonts w:asciiTheme="minorEastAsia" w:hAnsiTheme="minorEastAsia" w:cs="宋体" w:hint="eastAsia"/>
          <w:color w:val="333333"/>
          <w:kern w:val="0"/>
          <w:sz w:val="28"/>
          <w:szCs w:val="28"/>
        </w:rPr>
        <w:t>万元，其中办公费</w:t>
      </w:r>
      <w:r w:rsidR="00C8241B">
        <w:rPr>
          <w:rFonts w:asciiTheme="minorEastAsia" w:hAnsiTheme="minorEastAsia" w:cs="宋体" w:hint="eastAsia"/>
          <w:color w:val="333333"/>
          <w:kern w:val="0"/>
          <w:sz w:val="28"/>
          <w:szCs w:val="28"/>
        </w:rPr>
        <w:t>30</w:t>
      </w:r>
      <w:r w:rsidR="00E52135" w:rsidRPr="00A17904">
        <w:rPr>
          <w:rFonts w:asciiTheme="minorEastAsia" w:hAnsiTheme="minorEastAsia" w:cs="宋体" w:hint="eastAsia"/>
          <w:color w:val="333333"/>
          <w:kern w:val="0"/>
          <w:sz w:val="28"/>
          <w:szCs w:val="28"/>
        </w:rPr>
        <w:t>万元，差旅费</w:t>
      </w:r>
      <w:r w:rsidR="00C8241B">
        <w:rPr>
          <w:rFonts w:asciiTheme="minorEastAsia" w:hAnsiTheme="minorEastAsia" w:cs="宋体" w:hint="eastAsia"/>
          <w:color w:val="333333"/>
          <w:kern w:val="0"/>
          <w:sz w:val="28"/>
          <w:szCs w:val="28"/>
        </w:rPr>
        <w:t>10</w:t>
      </w:r>
      <w:r w:rsidR="00E52135" w:rsidRPr="00A17904">
        <w:rPr>
          <w:rFonts w:asciiTheme="minorEastAsia" w:hAnsiTheme="minorEastAsia" w:cs="宋体" w:hint="eastAsia"/>
          <w:color w:val="333333"/>
          <w:kern w:val="0"/>
          <w:sz w:val="28"/>
          <w:szCs w:val="28"/>
        </w:rPr>
        <w:t>万元，其他商品和服务支出</w:t>
      </w:r>
      <w:r w:rsidR="00C8241B">
        <w:rPr>
          <w:rFonts w:asciiTheme="minorEastAsia" w:hAnsiTheme="minorEastAsia" w:cs="宋体" w:hint="eastAsia"/>
          <w:color w:val="333333"/>
          <w:kern w:val="0"/>
          <w:sz w:val="28"/>
          <w:szCs w:val="28"/>
        </w:rPr>
        <w:t>13.98</w:t>
      </w:r>
      <w:r w:rsidR="00E52135" w:rsidRPr="00A17904">
        <w:rPr>
          <w:rFonts w:asciiTheme="minorEastAsia" w:hAnsiTheme="minorEastAsia" w:cs="宋体" w:hint="eastAsia"/>
          <w:color w:val="333333"/>
          <w:kern w:val="0"/>
          <w:sz w:val="28"/>
          <w:szCs w:val="28"/>
        </w:rPr>
        <w:t>元。</w:t>
      </w:r>
    </w:p>
    <w:p w:rsidR="00E52135" w:rsidRDefault="009A6393" w:rsidP="00E52135">
      <w:pPr>
        <w:widowControl/>
        <w:shd w:val="clear" w:color="auto" w:fill="FFFFFF"/>
        <w:spacing w:line="600" w:lineRule="atLeast"/>
        <w:jc w:val="left"/>
        <w:rPr>
          <w:rFonts w:asciiTheme="minorEastAsia" w:hAnsiTheme="minorEastAsia" w:cs="宋体"/>
          <w:color w:val="333333"/>
          <w:kern w:val="0"/>
          <w:sz w:val="28"/>
          <w:szCs w:val="28"/>
        </w:rPr>
      </w:pPr>
      <w:r>
        <w:rPr>
          <w:rFonts w:asciiTheme="minorEastAsia" w:hAnsiTheme="minorEastAsia" w:cs="宋体" w:hint="eastAsia"/>
          <w:color w:val="4E4E4E"/>
          <w:kern w:val="0"/>
          <w:sz w:val="28"/>
          <w:szCs w:val="28"/>
        </w:rPr>
        <w:t>  </w:t>
      </w:r>
      <w:r w:rsidR="00CA0E16">
        <w:rPr>
          <w:rFonts w:asciiTheme="minorEastAsia" w:hAnsiTheme="minorEastAsia" w:cs="宋体" w:hint="eastAsia"/>
          <w:bCs/>
          <w:color w:val="333333"/>
          <w:kern w:val="0"/>
          <w:sz w:val="28"/>
          <w:szCs w:val="28"/>
        </w:rPr>
        <w:t>五</w:t>
      </w:r>
      <w:r w:rsidR="00E52135" w:rsidRPr="00A17904">
        <w:rPr>
          <w:rFonts w:asciiTheme="minorEastAsia" w:hAnsiTheme="minorEastAsia" w:cs="宋体" w:hint="eastAsia"/>
          <w:bCs/>
          <w:color w:val="333333"/>
          <w:kern w:val="0"/>
          <w:sz w:val="28"/>
          <w:szCs w:val="28"/>
        </w:rPr>
        <w:t>、政府采购情况说明</w:t>
      </w:r>
      <w:r w:rsidR="00E52135" w:rsidRPr="00A17904">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sidR="00E52135" w:rsidRPr="00A17904">
        <w:rPr>
          <w:rFonts w:asciiTheme="minorEastAsia" w:hAnsiTheme="minorEastAsia" w:cs="宋体" w:hint="eastAsia"/>
          <w:color w:val="333333"/>
          <w:kern w:val="0"/>
          <w:sz w:val="28"/>
          <w:szCs w:val="28"/>
        </w:rPr>
        <w:t>201</w:t>
      </w:r>
      <w:r w:rsidR="006F0D56">
        <w:rPr>
          <w:rFonts w:asciiTheme="minorEastAsia" w:hAnsiTheme="minorEastAsia" w:cs="宋体" w:hint="eastAsia"/>
          <w:color w:val="333333"/>
          <w:kern w:val="0"/>
          <w:sz w:val="28"/>
          <w:szCs w:val="28"/>
        </w:rPr>
        <w:t>8</w:t>
      </w:r>
      <w:r w:rsidR="00E52135" w:rsidRPr="00A17904">
        <w:rPr>
          <w:rFonts w:asciiTheme="minorEastAsia" w:hAnsiTheme="minorEastAsia" w:cs="宋体" w:hint="eastAsia"/>
          <w:color w:val="333333"/>
          <w:kern w:val="0"/>
          <w:sz w:val="28"/>
          <w:szCs w:val="28"/>
        </w:rPr>
        <w:t>年度</w:t>
      </w:r>
      <w:r w:rsidR="006F0D56">
        <w:rPr>
          <w:rFonts w:asciiTheme="minorEastAsia" w:hAnsiTheme="minorEastAsia" w:cs="宋体" w:hint="eastAsia"/>
          <w:color w:val="333333"/>
          <w:kern w:val="0"/>
          <w:sz w:val="28"/>
          <w:szCs w:val="28"/>
        </w:rPr>
        <w:t>我单位</w:t>
      </w:r>
      <w:r w:rsidR="00E52135" w:rsidRPr="00A17904">
        <w:rPr>
          <w:rFonts w:asciiTheme="minorEastAsia" w:hAnsiTheme="minorEastAsia" w:cs="宋体" w:hint="eastAsia"/>
          <w:color w:val="333333"/>
          <w:kern w:val="0"/>
          <w:sz w:val="28"/>
          <w:szCs w:val="28"/>
        </w:rPr>
        <w:t>安排政府采购预算支出</w:t>
      </w:r>
      <w:r w:rsidR="00EE40D1">
        <w:rPr>
          <w:rFonts w:asciiTheme="minorEastAsia" w:hAnsiTheme="minorEastAsia" w:cs="宋体" w:hint="eastAsia"/>
          <w:color w:val="333333"/>
          <w:kern w:val="0"/>
          <w:sz w:val="28"/>
          <w:szCs w:val="28"/>
        </w:rPr>
        <w:t>0</w:t>
      </w:r>
      <w:r w:rsidR="00E52135" w:rsidRPr="00A17904">
        <w:rPr>
          <w:rFonts w:asciiTheme="minorEastAsia" w:hAnsiTheme="minorEastAsia" w:cs="宋体" w:hint="eastAsia"/>
          <w:color w:val="333333"/>
          <w:kern w:val="0"/>
          <w:sz w:val="28"/>
          <w:szCs w:val="28"/>
        </w:rPr>
        <w:t>万元。</w:t>
      </w:r>
    </w:p>
    <w:p w:rsidR="00963656" w:rsidRPr="00963656" w:rsidRDefault="00963656" w:rsidP="00963656">
      <w:pPr>
        <w:widowControl/>
        <w:shd w:val="clear" w:color="auto" w:fill="FFFFFF"/>
        <w:spacing w:line="600" w:lineRule="atLeast"/>
        <w:jc w:val="left"/>
        <w:rPr>
          <w:rFonts w:asciiTheme="minorEastAsia" w:hAnsiTheme="minorEastAsia" w:cs="宋体"/>
          <w:color w:val="4E4E4E"/>
          <w:kern w:val="0"/>
          <w:sz w:val="28"/>
          <w:szCs w:val="28"/>
        </w:rPr>
      </w:pPr>
      <w:r>
        <w:rPr>
          <w:rFonts w:asciiTheme="minorEastAsia" w:hAnsiTheme="minorEastAsia" w:cs="宋体" w:hint="eastAsia"/>
          <w:color w:val="4E4E4E"/>
          <w:kern w:val="0"/>
          <w:sz w:val="28"/>
          <w:szCs w:val="28"/>
        </w:rPr>
        <w:t xml:space="preserve">    </w:t>
      </w:r>
      <w:r w:rsidR="00CA0E16">
        <w:rPr>
          <w:rFonts w:asciiTheme="minorEastAsia" w:hAnsiTheme="minorEastAsia" w:cs="宋体" w:hint="eastAsia"/>
          <w:color w:val="4E4E4E"/>
          <w:kern w:val="0"/>
          <w:sz w:val="28"/>
          <w:szCs w:val="28"/>
        </w:rPr>
        <w:t>六</w:t>
      </w:r>
      <w:r w:rsidRPr="00963656">
        <w:rPr>
          <w:rFonts w:asciiTheme="minorEastAsia" w:hAnsiTheme="minorEastAsia" w:cs="宋体" w:hint="eastAsia"/>
          <w:color w:val="4E4E4E"/>
          <w:kern w:val="0"/>
          <w:sz w:val="28"/>
          <w:szCs w:val="28"/>
        </w:rPr>
        <w:t>、国有资产占用情况说明</w:t>
      </w:r>
    </w:p>
    <w:p w:rsidR="00963656" w:rsidRDefault="00963656" w:rsidP="00A22E3C">
      <w:pPr>
        <w:widowControl/>
        <w:shd w:val="clear" w:color="auto" w:fill="FFFFFF"/>
        <w:spacing w:line="600" w:lineRule="atLeast"/>
        <w:ind w:firstLine="555"/>
        <w:jc w:val="left"/>
        <w:rPr>
          <w:rFonts w:asciiTheme="minorEastAsia" w:hAnsiTheme="minorEastAsia" w:cs="宋体"/>
          <w:color w:val="4E4E4E"/>
          <w:kern w:val="0"/>
          <w:sz w:val="28"/>
          <w:szCs w:val="28"/>
        </w:rPr>
      </w:pPr>
      <w:r w:rsidRPr="00963656">
        <w:rPr>
          <w:rFonts w:asciiTheme="minorEastAsia" w:hAnsiTheme="minorEastAsia" w:cs="宋体" w:hint="eastAsia"/>
          <w:color w:val="4E4E4E"/>
          <w:kern w:val="0"/>
          <w:sz w:val="28"/>
          <w:szCs w:val="28"/>
        </w:rPr>
        <w:t>本单位共有单价50万元以上通用设备</w:t>
      </w:r>
      <w:r w:rsidR="00262567">
        <w:rPr>
          <w:rFonts w:asciiTheme="minorEastAsia" w:hAnsiTheme="minorEastAsia" w:cs="宋体" w:hint="eastAsia"/>
          <w:color w:val="4E4E4E"/>
          <w:kern w:val="0"/>
          <w:sz w:val="28"/>
          <w:szCs w:val="28"/>
        </w:rPr>
        <w:t>1</w:t>
      </w:r>
      <w:r w:rsidRPr="00963656">
        <w:rPr>
          <w:rFonts w:asciiTheme="minorEastAsia" w:hAnsiTheme="minorEastAsia" w:cs="宋体" w:hint="eastAsia"/>
          <w:color w:val="4E4E4E"/>
          <w:kern w:val="0"/>
          <w:sz w:val="28"/>
          <w:szCs w:val="28"/>
        </w:rPr>
        <w:t>台（套），单价100万元以上专用设备0台（套）。</w:t>
      </w:r>
    </w:p>
    <w:p w:rsidR="00A22E3C" w:rsidRPr="00A22E3C" w:rsidRDefault="00CA0E16" w:rsidP="00A22E3C">
      <w:pPr>
        <w:widowControl/>
        <w:shd w:val="clear" w:color="auto" w:fill="FFFFFF"/>
        <w:spacing w:line="600" w:lineRule="atLeast"/>
        <w:ind w:firstLine="555"/>
        <w:jc w:val="left"/>
        <w:rPr>
          <w:rFonts w:asciiTheme="minorEastAsia" w:hAnsiTheme="minorEastAsia" w:cs="宋体"/>
          <w:color w:val="4E4E4E"/>
          <w:kern w:val="0"/>
          <w:sz w:val="28"/>
          <w:szCs w:val="28"/>
        </w:rPr>
      </w:pPr>
      <w:r>
        <w:rPr>
          <w:rFonts w:asciiTheme="minorEastAsia" w:hAnsiTheme="minorEastAsia" w:cs="宋体" w:hint="eastAsia"/>
          <w:color w:val="4E4E4E"/>
          <w:kern w:val="0"/>
          <w:sz w:val="28"/>
          <w:szCs w:val="28"/>
        </w:rPr>
        <w:t>七</w:t>
      </w:r>
      <w:r w:rsidR="00A22E3C" w:rsidRPr="00A22E3C">
        <w:rPr>
          <w:rFonts w:asciiTheme="minorEastAsia" w:hAnsiTheme="minorEastAsia" w:cs="宋体" w:hint="eastAsia"/>
          <w:color w:val="4E4E4E"/>
          <w:kern w:val="0"/>
          <w:sz w:val="28"/>
          <w:szCs w:val="28"/>
        </w:rPr>
        <w:t>、预算绩效工作情况说明</w:t>
      </w:r>
    </w:p>
    <w:p w:rsidR="00A22E3C" w:rsidRPr="00A22E3C" w:rsidRDefault="00A22E3C" w:rsidP="00A22E3C">
      <w:pPr>
        <w:widowControl/>
        <w:shd w:val="clear" w:color="auto" w:fill="FFFFFF"/>
        <w:spacing w:line="600" w:lineRule="atLeast"/>
        <w:ind w:firstLine="555"/>
        <w:jc w:val="left"/>
        <w:rPr>
          <w:rFonts w:asciiTheme="minorEastAsia" w:hAnsiTheme="minorEastAsia" w:cs="宋体"/>
          <w:color w:val="4E4E4E"/>
          <w:kern w:val="0"/>
          <w:sz w:val="28"/>
          <w:szCs w:val="28"/>
        </w:rPr>
      </w:pPr>
      <w:r w:rsidRPr="00A22E3C">
        <w:rPr>
          <w:rFonts w:asciiTheme="minorEastAsia" w:hAnsiTheme="minorEastAsia" w:cs="宋体" w:hint="eastAsia"/>
          <w:color w:val="4E4E4E"/>
          <w:kern w:val="0"/>
          <w:sz w:val="28"/>
          <w:szCs w:val="28"/>
        </w:rPr>
        <w:t>本单位2018年未开展预算绩效工作。</w:t>
      </w:r>
    </w:p>
    <w:p w:rsidR="00A22E3C" w:rsidRPr="00A22E3C" w:rsidRDefault="00CA0E16" w:rsidP="00A22E3C">
      <w:pPr>
        <w:widowControl/>
        <w:shd w:val="clear" w:color="auto" w:fill="FFFFFF"/>
        <w:spacing w:line="600" w:lineRule="atLeast"/>
        <w:ind w:firstLine="555"/>
        <w:jc w:val="left"/>
        <w:rPr>
          <w:rFonts w:asciiTheme="minorEastAsia" w:hAnsiTheme="minorEastAsia" w:cs="宋体"/>
          <w:color w:val="4E4E4E"/>
          <w:kern w:val="0"/>
          <w:sz w:val="28"/>
          <w:szCs w:val="28"/>
        </w:rPr>
      </w:pPr>
      <w:r>
        <w:rPr>
          <w:rFonts w:asciiTheme="minorEastAsia" w:hAnsiTheme="minorEastAsia" w:cs="宋体" w:hint="eastAsia"/>
          <w:color w:val="4E4E4E"/>
          <w:kern w:val="0"/>
          <w:sz w:val="28"/>
          <w:szCs w:val="28"/>
        </w:rPr>
        <w:t>八</w:t>
      </w:r>
      <w:r w:rsidR="00A22E3C" w:rsidRPr="00A22E3C">
        <w:rPr>
          <w:rFonts w:asciiTheme="minorEastAsia" w:hAnsiTheme="minorEastAsia" w:cs="宋体" w:hint="eastAsia"/>
          <w:color w:val="4E4E4E"/>
          <w:kern w:val="0"/>
          <w:sz w:val="28"/>
          <w:szCs w:val="28"/>
        </w:rPr>
        <w:t>、名词解释</w:t>
      </w:r>
    </w:p>
    <w:p w:rsidR="00E52135" w:rsidRPr="00A17904" w:rsidRDefault="009A6393" w:rsidP="00E52135">
      <w:pPr>
        <w:widowControl/>
        <w:shd w:val="clear" w:color="auto" w:fill="FFFFFF"/>
        <w:spacing w:line="600" w:lineRule="atLeast"/>
        <w:jc w:val="left"/>
        <w:rPr>
          <w:rFonts w:asciiTheme="minorEastAsia" w:hAnsiTheme="minorEastAsia" w:cs="宋体"/>
          <w:color w:val="4E4E4E"/>
          <w:kern w:val="0"/>
          <w:sz w:val="28"/>
          <w:szCs w:val="28"/>
        </w:rPr>
      </w:pPr>
      <w:r>
        <w:rPr>
          <w:rFonts w:asciiTheme="minorEastAsia" w:hAnsiTheme="minorEastAsia" w:cs="宋体" w:hint="eastAsia"/>
          <w:color w:val="333333"/>
          <w:kern w:val="0"/>
          <w:sz w:val="28"/>
          <w:szCs w:val="28"/>
        </w:rPr>
        <w:t>  </w:t>
      </w:r>
      <w:r w:rsidR="00E52135" w:rsidRPr="00A17904">
        <w:rPr>
          <w:rFonts w:asciiTheme="minorEastAsia" w:hAnsiTheme="minorEastAsia" w:cs="宋体" w:hint="eastAsia"/>
          <w:bCs/>
          <w:color w:val="333333"/>
          <w:kern w:val="0"/>
          <w:sz w:val="28"/>
          <w:szCs w:val="28"/>
        </w:rPr>
        <w:t>财政拨款收入：</w:t>
      </w:r>
      <w:r w:rsidR="00E52135" w:rsidRPr="00A17904">
        <w:rPr>
          <w:rFonts w:asciiTheme="minorEastAsia" w:hAnsiTheme="minorEastAsia" w:cs="宋体" w:hint="eastAsia"/>
          <w:color w:val="333333"/>
          <w:kern w:val="0"/>
          <w:sz w:val="28"/>
          <w:szCs w:val="28"/>
        </w:rPr>
        <w:t>是指财政当年拨付的资金。</w:t>
      </w:r>
    </w:p>
    <w:p w:rsidR="00E52135" w:rsidRPr="00A17904" w:rsidRDefault="009A6393" w:rsidP="00E52135">
      <w:pPr>
        <w:widowControl/>
        <w:shd w:val="clear" w:color="auto" w:fill="FFFFFF"/>
        <w:spacing w:line="600" w:lineRule="atLeast"/>
        <w:jc w:val="left"/>
        <w:rPr>
          <w:rFonts w:asciiTheme="minorEastAsia" w:hAnsiTheme="minorEastAsia" w:cs="宋体"/>
          <w:color w:val="4E4E4E"/>
          <w:kern w:val="0"/>
          <w:sz w:val="28"/>
          <w:szCs w:val="28"/>
        </w:rPr>
      </w:pPr>
      <w:r>
        <w:rPr>
          <w:rFonts w:asciiTheme="minorEastAsia" w:hAnsiTheme="minorEastAsia" w:cs="宋体" w:hint="eastAsia"/>
          <w:color w:val="333333"/>
          <w:kern w:val="0"/>
          <w:sz w:val="28"/>
          <w:szCs w:val="28"/>
        </w:rPr>
        <w:t>  </w:t>
      </w:r>
      <w:r w:rsidR="00E52135" w:rsidRPr="00A17904">
        <w:rPr>
          <w:rFonts w:asciiTheme="minorEastAsia" w:hAnsiTheme="minorEastAsia" w:cs="宋体" w:hint="eastAsia"/>
          <w:bCs/>
          <w:color w:val="333333"/>
          <w:kern w:val="0"/>
          <w:sz w:val="28"/>
          <w:szCs w:val="28"/>
        </w:rPr>
        <w:t>其他收入：</w:t>
      </w:r>
      <w:r w:rsidR="00E52135" w:rsidRPr="00A17904">
        <w:rPr>
          <w:rFonts w:asciiTheme="minorEastAsia" w:hAnsiTheme="minorEastAsia" w:cs="宋体" w:hint="eastAsia"/>
          <w:color w:val="333333"/>
          <w:kern w:val="0"/>
          <w:sz w:val="28"/>
          <w:szCs w:val="28"/>
        </w:rPr>
        <w:t>是指部门取得的除“财政拨款”、“事业收入”、“事业单位经营收入”等以外的收入。</w:t>
      </w:r>
      <w:r w:rsidR="00E52135" w:rsidRPr="00A17904">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lastRenderedPageBreak/>
        <w:t>  </w:t>
      </w:r>
      <w:r w:rsidR="00E52135" w:rsidRPr="00A17904">
        <w:rPr>
          <w:rFonts w:asciiTheme="minorEastAsia" w:hAnsiTheme="minorEastAsia" w:cs="宋体" w:hint="eastAsia"/>
          <w:bCs/>
          <w:color w:val="333333"/>
          <w:kern w:val="0"/>
          <w:sz w:val="28"/>
          <w:szCs w:val="28"/>
        </w:rPr>
        <w:t>上年结转和结余：</w:t>
      </w:r>
      <w:r w:rsidR="00E52135" w:rsidRPr="00A17904">
        <w:rPr>
          <w:rFonts w:asciiTheme="minorEastAsia" w:hAnsiTheme="minorEastAsia" w:cs="宋体" w:hint="eastAsia"/>
          <w:color w:val="333333"/>
          <w:kern w:val="0"/>
          <w:sz w:val="28"/>
          <w:szCs w:val="28"/>
        </w:rPr>
        <w:t>是指以前年度支出预算因客观条件变化未执行完毕、结转到本年度按有关规定继续使用的资金，既包括财政拨款结转和结余，也包括事业收入、经营收入、其他收入的结转和结余。</w:t>
      </w:r>
      <w:r w:rsidR="00E52135" w:rsidRPr="00A17904">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sidR="00E52135" w:rsidRPr="00A17904">
        <w:rPr>
          <w:rFonts w:asciiTheme="minorEastAsia" w:hAnsiTheme="minorEastAsia" w:cs="宋体" w:hint="eastAsia"/>
          <w:bCs/>
          <w:color w:val="333333"/>
          <w:kern w:val="0"/>
          <w:sz w:val="28"/>
          <w:szCs w:val="28"/>
        </w:rPr>
        <w:t>基本支出：</w:t>
      </w:r>
      <w:r w:rsidR="00E52135" w:rsidRPr="00A17904">
        <w:rPr>
          <w:rFonts w:asciiTheme="minorEastAsia" w:hAnsiTheme="minorEastAsia" w:cs="宋体" w:hint="eastAsia"/>
          <w:color w:val="333333"/>
          <w:kern w:val="0"/>
          <w:sz w:val="28"/>
          <w:szCs w:val="28"/>
        </w:rPr>
        <w:t>是指为保障机构正常运转、完成日常工作任务所必需的开支，其内容包括人员经费和日常公用经费两部分。</w:t>
      </w:r>
      <w:r w:rsidR="00E52135" w:rsidRPr="00A17904">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sidR="00E52135" w:rsidRPr="00A17904">
        <w:rPr>
          <w:rFonts w:asciiTheme="minorEastAsia" w:hAnsiTheme="minorEastAsia" w:cs="宋体" w:hint="eastAsia"/>
          <w:bCs/>
          <w:color w:val="333333"/>
          <w:kern w:val="0"/>
          <w:sz w:val="28"/>
          <w:szCs w:val="28"/>
        </w:rPr>
        <w:t>项目支出：</w:t>
      </w:r>
      <w:r w:rsidR="00E52135" w:rsidRPr="00A17904">
        <w:rPr>
          <w:rFonts w:asciiTheme="minorEastAsia" w:hAnsiTheme="minorEastAsia" w:cs="宋体" w:hint="eastAsia"/>
          <w:color w:val="333333"/>
          <w:kern w:val="0"/>
          <w:sz w:val="28"/>
          <w:szCs w:val="28"/>
        </w:rPr>
        <w:t>是指在基本支出之外，为完成特定的行政工作任务或事业发展目标所发生的支出。</w:t>
      </w:r>
      <w:r w:rsidR="00E52135" w:rsidRPr="00A17904">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xml:space="preserve">   </w:t>
      </w:r>
      <w:r w:rsidR="00E52135" w:rsidRPr="00A17904">
        <w:rPr>
          <w:rFonts w:asciiTheme="minorEastAsia" w:hAnsiTheme="minorEastAsia" w:cs="宋体" w:hint="eastAsia"/>
          <w:bCs/>
          <w:color w:val="333333"/>
          <w:kern w:val="0"/>
          <w:sz w:val="28"/>
          <w:szCs w:val="28"/>
        </w:rPr>
        <w:t>“三公”经费：</w:t>
      </w:r>
      <w:r w:rsidR="00E52135" w:rsidRPr="00A17904">
        <w:rPr>
          <w:rFonts w:asciiTheme="minorEastAsia" w:hAnsiTheme="minorEastAsia" w:cs="宋体" w:hint="eastAsia"/>
          <w:color w:val="333333"/>
          <w:kern w:val="0"/>
          <w:sz w:val="28"/>
          <w:szCs w:val="28"/>
        </w:rPr>
        <w:t>是指纳入财政预算管理，部门使用财政拨款安排的因公出国（境）费、公务用车购置及运行费和公务接待费。其中，因公出国（境）</w:t>
      </w:r>
      <w:proofErr w:type="gramStart"/>
      <w:r w:rsidR="00E52135" w:rsidRPr="00A17904">
        <w:rPr>
          <w:rFonts w:asciiTheme="minorEastAsia" w:hAnsiTheme="minorEastAsia" w:cs="宋体" w:hint="eastAsia"/>
          <w:color w:val="333333"/>
          <w:kern w:val="0"/>
          <w:sz w:val="28"/>
          <w:szCs w:val="28"/>
        </w:rPr>
        <w:t>费反映</w:t>
      </w:r>
      <w:proofErr w:type="gramEnd"/>
      <w:r w:rsidR="00E52135" w:rsidRPr="00A17904">
        <w:rPr>
          <w:rFonts w:asciiTheme="minorEastAsia" w:hAnsiTheme="minorEastAsia" w:cs="宋体" w:hint="eastAsia"/>
          <w:color w:val="333333"/>
          <w:kern w:val="0"/>
          <w:sz w:val="28"/>
          <w:szCs w:val="28"/>
        </w:rPr>
        <w:t>单位公务出国（境）的住宿费、差旅费等支出；公务用车购置及运行</w:t>
      </w:r>
      <w:proofErr w:type="gramStart"/>
      <w:r w:rsidR="00E52135" w:rsidRPr="00A17904">
        <w:rPr>
          <w:rFonts w:asciiTheme="minorEastAsia" w:hAnsiTheme="minorEastAsia" w:cs="宋体" w:hint="eastAsia"/>
          <w:color w:val="333333"/>
          <w:kern w:val="0"/>
          <w:sz w:val="28"/>
          <w:szCs w:val="28"/>
        </w:rPr>
        <w:t>费反映</w:t>
      </w:r>
      <w:proofErr w:type="gramEnd"/>
      <w:r w:rsidR="00E52135" w:rsidRPr="00A17904">
        <w:rPr>
          <w:rFonts w:asciiTheme="minorEastAsia" w:hAnsiTheme="minorEastAsia" w:cs="宋体" w:hint="eastAsia"/>
          <w:color w:val="333333"/>
          <w:kern w:val="0"/>
          <w:sz w:val="28"/>
          <w:szCs w:val="28"/>
        </w:rPr>
        <w:t>单位公务用车购置费、燃料费、维修费等支出；公务接待</w:t>
      </w:r>
      <w:proofErr w:type="gramStart"/>
      <w:r w:rsidR="00E52135" w:rsidRPr="00A17904">
        <w:rPr>
          <w:rFonts w:asciiTheme="minorEastAsia" w:hAnsiTheme="minorEastAsia" w:cs="宋体" w:hint="eastAsia"/>
          <w:color w:val="333333"/>
          <w:kern w:val="0"/>
          <w:sz w:val="28"/>
          <w:szCs w:val="28"/>
        </w:rPr>
        <w:t>费反映</w:t>
      </w:r>
      <w:proofErr w:type="gramEnd"/>
      <w:r w:rsidR="00E52135" w:rsidRPr="00A17904">
        <w:rPr>
          <w:rFonts w:asciiTheme="minorEastAsia" w:hAnsiTheme="minorEastAsia" w:cs="宋体" w:hint="eastAsia"/>
          <w:color w:val="333333"/>
          <w:kern w:val="0"/>
          <w:sz w:val="28"/>
          <w:szCs w:val="28"/>
        </w:rPr>
        <w:t>单位按规定开支的各类公务接待（含外宾接待）支出。</w:t>
      </w:r>
      <w:r w:rsidR="00E52135" w:rsidRPr="00A17904">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sidR="00E52135" w:rsidRPr="00A17904">
        <w:rPr>
          <w:rFonts w:asciiTheme="minorEastAsia" w:hAnsiTheme="minorEastAsia" w:cs="宋体" w:hint="eastAsia"/>
          <w:bCs/>
          <w:color w:val="333333"/>
          <w:kern w:val="0"/>
          <w:sz w:val="28"/>
          <w:szCs w:val="28"/>
        </w:rPr>
        <w:t>机关运行经费：</w:t>
      </w:r>
      <w:r w:rsidR="00E52135" w:rsidRPr="00A17904">
        <w:rPr>
          <w:rFonts w:asciiTheme="minorEastAsia" w:hAnsiTheme="minorEastAsia" w:cs="宋体" w:hint="eastAsia"/>
          <w:color w:val="333333"/>
          <w:kern w:val="0"/>
          <w:sz w:val="28"/>
          <w:szCs w:val="28"/>
        </w:rPr>
        <w:t>是指为保障行政单位（含参照公务员法管理的事业单位）运行用于购买货物和服务的各项资金，包括办公费、印刷费、邮电费、差旅费、劳务费等费用。</w:t>
      </w:r>
    </w:p>
    <w:p w:rsidR="00E52135" w:rsidRPr="00A17904" w:rsidRDefault="00E52135" w:rsidP="00E52135">
      <w:pPr>
        <w:rPr>
          <w:rFonts w:asciiTheme="minorEastAsia" w:hAnsiTheme="minorEastAsia"/>
          <w:sz w:val="28"/>
          <w:szCs w:val="28"/>
        </w:rPr>
      </w:pPr>
    </w:p>
    <w:p w:rsidR="00523EFC" w:rsidRPr="00A17904" w:rsidRDefault="00523EFC">
      <w:pPr>
        <w:rPr>
          <w:rFonts w:asciiTheme="minorEastAsia" w:hAnsiTheme="minorEastAsia"/>
          <w:sz w:val="28"/>
          <w:szCs w:val="28"/>
        </w:rPr>
      </w:pPr>
    </w:p>
    <w:sectPr w:rsidR="00523EFC" w:rsidRPr="00A17904" w:rsidSect="004F20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907" w:rsidRDefault="00AA5907" w:rsidP="00E52135">
      <w:r>
        <w:separator/>
      </w:r>
    </w:p>
  </w:endnote>
  <w:endnote w:type="continuationSeparator" w:id="1">
    <w:p w:rsidR="00AA5907" w:rsidRDefault="00AA5907" w:rsidP="00E521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907" w:rsidRDefault="00AA5907" w:rsidP="00E52135">
      <w:r>
        <w:separator/>
      </w:r>
    </w:p>
  </w:footnote>
  <w:footnote w:type="continuationSeparator" w:id="1">
    <w:p w:rsidR="00AA5907" w:rsidRDefault="00AA5907" w:rsidP="00E521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135"/>
    <w:rsid w:val="00180AE3"/>
    <w:rsid w:val="00262567"/>
    <w:rsid w:val="00272DA2"/>
    <w:rsid w:val="00501250"/>
    <w:rsid w:val="00523EFC"/>
    <w:rsid w:val="00527456"/>
    <w:rsid w:val="005A3210"/>
    <w:rsid w:val="00633BC4"/>
    <w:rsid w:val="006F0D56"/>
    <w:rsid w:val="007672A5"/>
    <w:rsid w:val="008A7853"/>
    <w:rsid w:val="00963656"/>
    <w:rsid w:val="009A6393"/>
    <w:rsid w:val="00A17904"/>
    <w:rsid w:val="00A22E3C"/>
    <w:rsid w:val="00A3519F"/>
    <w:rsid w:val="00AA5907"/>
    <w:rsid w:val="00B16EBB"/>
    <w:rsid w:val="00B20091"/>
    <w:rsid w:val="00BB6D4F"/>
    <w:rsid w:val="00BC615D"/>
    <w:rsid w:val="00BD4BAC"/>
    <w:rsid w:val="00C22F51"/>
    <w:rsid w:val="00C8241B"/>
    <w:rsid w:val="00CA0E16"/>
    <w:rsid w:val="00E13FD1"/>
    <w:rsid w:val="00E52135"/>
    <w:rsid w:val="00EE40D1"/>
    <w:rsid w:val="00EE77A8"/>
    <w:rsid w:val="00F14C3F"/>
    <w:rsid w:val="00F61047"/>
    <w:rsid w:val="00F92A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1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21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2135"/>
    <w:rPr>
      <w:sz w:val="18"/>
      <w:szCs w:val="18"/>
    </w:rPr>
  </w:style>
  <w:style w:type="paragraph" w:styleId="a4">
    <w:name w:val="footer"/>
    <w:basedOn w:val="a"/>
    <w:link w:val="Char0"/>
    <w:uiPriority w:val="99"/>
    <w:semiHidden/>
    <w:unhideWhenUsed/>
    <w:rsid w:val="00E521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2135"/>
    <w:rPr>
      <w:sz w:val="18"/>
      <w:szCs w:val="18"/>
    </w:rPr>
  </w:style>
  <w:style w:type="paragraph" w:styleId="a5">
    <w:name w:val="Plain Text"/>
    <w:basedOn w:val="a"/>
    <w:link w:val="Char1"/>
    <w:unhideWhenUsed/>
    <w:rsid w:val="00F14C3F"/>
    <w:rPr>
      <w:rFonts w:ascii="宋体" w:eastAsia="宋体" w:hAnsi="Courier New" w:cs="Courier New"/>
      <w:szCs w:val="21"/>
    </w:rPr>
  </w:style>
  <w:style w:type="character" w:customStyle="1" w:styleId="Char1">
    <w:name w:val="纯文本 Char"/>
    <w:basedOn w:val="a0"/>
    <w:link w:val="a5"/>
    <w:rsid w:val="00F14C3F"/>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3744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2018-01-31T01:13:00Z</dcterms:created>
  <dcterms:modified xsi:type="dcterms:W3CDTF">2019-01-31T08:19:00Z</dcterms:modified>
</cp:coreProperties>
</file>