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24E" w:rsidRDefault="00913515">
      <w:pPr>
        <w:widowControl/>
        <w:shd w:val="clear" w:color="auto" w:fill="FFFFFF"/>
        <w:spacing w:line="580" w:lineRule="atLeast"/>
        <w:jc w:val="center"/>
        <w:rPr>
          <w:rFonts w:ascii="宋体" w:hAnsi="宋体" w:cs="宋体"/>
          <w:bCs/>
          <w:color w:val="000000"/>
          <w:kern w:val="0"/>
          <w:sz w:val="44"/>
          <w:szCs w:val="44"/>
        </w:rPr>
      </w:pPr>
      <w:r>
        <w:rPr>
          <w:rFonts w:ascii="宋体" w:hAnsi="宋体" w:cs="宋体" w:hint="eastAsia"/>
          <w:bCs/>
          <w:color w:val="000000"/>
          <w:kern w:val="0"/>
          <w:sz w:val="44"/>
          <w:szCs w:val="44"/>
        </w:rPr>
        <w:t>洛阳市总工会老城区办事处</w:t>
      </w:r>
    </w:p>
    <w:p w:rsidR="0034724E" w:rsidRDefault="00913515">
      <w:pPr>
        <w:widowControl/>
        <w:shd w:val="clear" w:color="auto" w:fill="FFFFFF"/>
        <w:spacing w:line="580" w:lineRule="atLeast"/>
        <w:jc w:val="center"/>
        <w:rPr>
          <w:rFonts w:ascii="宋体" w:hAnsi="宋体" w:cs="宋体"/>
          <w:color w:val="4E4E4E"/>
          <w:kern w:val="0"/>
          <w:sz w:val="18"/>
          <w:szCs w:val="18"/>
        </w:rPr>
      </w:pPr>
      <w:r>
        <w:rPr>
          <w:rFonts w:ascii="宋体" w:hAnsi="宋体" w:cs="宋体" w:hint="eastAsia"/>
          <w:bCs/>
          <w:color w:val="000000"/>
          <w:kern w:val="0"/>
          <w:sz w:val="44"/>
          <w:szCs w:val="44"/>
        </w:rPr>
        <w:t>2018年部门预算基本情况说明</w:t>
      </w:r>
    </w:p>
    <w:p w:rsidR="0034724E" w:rsidRDefault="00913515">
      <w:pPr>
        <w:widowControl/>
        <w:shd w:val="clear" w:color="auto" w:fill="FFFFFF"/>
        <w:spacing w:line="580" w:lineRule="atLeast"/>
        <w:ind w:firstLine="640"/>
        <w:rPr>
          <w:rFonts w:ascii="仿宋_GB2312" w:eastAsia="仿宋_GB2312" w:hAnsi="宋体" w:cs="宋体"/>
          <w:bCs/>
          <w:color w:val="4E4E4E"/>
          <w:kern w:val="0"/>
          <w:sz w:val="32"/>
        </w:rPr>
      </w:pPr>
      <w:r>
        <w:rPr>
          <w:rFonts w:ascii="仿宋_GB2312" w:eastAsia="仿宋_GB2312" w:hAnsi="宋体" w:cs="宋体" w:hint="eastAsia"/>
          <w:bCs/>
          <w:color w:val="4E4E4E"/>
          <w:kern w:val="0"/>
          <w:sz w:val="32"/>
        </w:rPr>
        <w:t> </w:t>
      </w:r>
    </w:p>
    <w:p w:rsidR="0034724E" w:rsidRDefault="00913515">
      <w:pPr>
        <w:widowControl/>
        <w:shd w:val="clear" w:color="auto" w:fill="FFFFFF"/>
        <w:spacing w:line="580" w:lineRule="atLeast"/>
        <w:rPr>
          <w:rFonts w:ascii="宋体" w:hAnsi="宋体" w:cs="宋体"/>
          <w:color w:val="4E4E4E"/>
          <w:kern w:val="0"/>
          <w:sz w:val="28"/>
          <w:szCs w:val="28"/>
        </w:rPr>
      </w:pPr>
      <w:r>
        <w:rPr>
          <w:rFonts w:ascii="宋体" w:hAnsi="宋体" w:cs="宋体" w:hint="eastAsia"/>
          <w:color w:val="000000"/>
          <w:kern w:val="0"/>
          <w:sz w:val="28"/>
          <w:szCs w:val="28"/>
        </w:rPr>
        <w:t>一、部门主要职责及机构设置情况</w:t>
      </w:r>
    </w:p>
    <w:p w:rsidR="0034724E" w:rsidRDefault="00913515">
      <w:pPr>
        <w:shd w:val="solid" w:color="FFFFFF" w:fill="auto"/>
        <w:autoSpaceDN w:val="0"/>
        <w:spacing w:line="399" w:lineRule="atLeast"/>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洛阳市总工会老城区办事处内设困难职工帮扶中心1个事业单位。主要职责是：</w:t>
      </w:r>
    </w:p>
    <w:p w:rsidR="0034724E" w:rsidRDefault="00913515">
      <w:pPr>
        <w:shd w:val="solid" w:color="FFFFFF" w:fill="auto"/>
        <w:autoSpaceDN w:val="0"/>
        <w:spacing w:line="399" w:lineRule="atLeast"/>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1、根据党的基本理论、基本路线、基本纲领和工运方针，围绕区委、区政府中心工作开展工会工作。</w:t>
      </w:r>
    </w:p>
    <w:p w:rsidR="0034724E" w:rsidRDefault="00913515">
      <w:pPr>
        <w:widowControl/>
        <w:shd w:val="clear" w:color="auto" w:fill="FFFFFF"/>
        <w:spacing w:line="580" w:lineRule="atLeast"/>
        <w:ind w:firstLine="480"/>
        <w:rPr>
          <w:rFonts w:ascii="宋体" w:hAnsi="宋体" w:cs="宋体"/>
          <w:color w:val="4E4E4E"/>
          <w:kern w:val="0"/>
          <w:sz w:val="28"/>
          <w:szCs w:val="28"/>
        </w:rPr>
      </w:pPr>
      <w:r>
        <w:rPr>
          <w:rFonts w:ascii="宋体" w:hAnsi="宋体" w:cs="宋体" w:hint="eastAsia"/>
          <w:color w:val="000000"/>
          <w:sz w:val="28"/>
          <w:szCs w:val="28"/>
          <w:shd w:val="clear" w:color="auto" w:fill="FFFFFF"/>
        </w:rPr>
        <w:t>2、依照法律和《中国工会章程》，组织和指导全区各级工会贯彻落实党的全心全意依靠工人阶级的根本指导方针，进一步突出和履行维护职工合法权益的职能。</w:t>
      </w:r>
      <w:r>
        <w:rPr>
          <w:rFonts w:ascii="宋体" w:hAnsi="宋体" w:cs="宋体" w:hint="eastAsia"/>
          <w:sz w:val="28"/>
          <w:szCs w:val="28"/>
        </w:rPr>
        <w:br/>
      </w:r>
      <w:r>
        <w:rPr>
          <w:rFonts w:ascii="宋体" w:hAnsi="宋体" w:cs="宋体" w:hint="eastAsia"/>
          <w:color w:val="000000"/>
          <w:sz w:val="28"/>
          <w:szCs w:val="28"/>
          <w:shd w:val="clear" w:color="auto" w:fill="FFFFFF"/>
        </w:rPr>
        <w:t>3、对涉及职工合法权益的问题进行调查研究，向区委、区政府和市总工会反映职工群众的思想、愿望和要求，提出意见和建议；参与职工重大安全伤亡事故的调查处理。</w:t>
      </w:r>
      <w:r>
        <w:rPr>
          <w:rFonts w:ascii="宋体" w:hAnsi="宋体" w:cs="宋体" w:hint="eastAsia"/>
          <w:sz w:val="28"/>
          <w:szCs w:val="28"/>
        </w:rPr>
        <w:br/>
      </w:r>
      <w:r>
        <w:rPr>
          <w:rFonts w:ascii="宋体" w:hAnsi="宋体" w:cs="宋体" w:hint="eastAsia"/>
          <w:color w:val="000000"/>
          <w:sz w:val="28"/>
          <w:szCs w:val="28"/>
          <w:shd w:val="clear" w:color="auto" w:fill="FFFFFF"/>
        </w:rPr>
        <w:t>4、为各级工会提供政策服务；监督检查《中国工会章程》的贯彻执行；研究指导工会自身改革和建设；指导各级工会组织开展以职工代表大会为基本制度的民主选举、民主决策、民主管理和民主监督工作，推动建立平等协商、集体合同制度和监督保证机制。</w:t>
      </w:r>
      <w:r>
        <w:rPr>
          <w:rFonts w:ascii="宋体" w:hAnsi="宋体" w:cs="宋体" w:hint="eastAsia"/>
          <w:sz w:val="28"/>
          <w:szCs w:val="28"/>
        </w:rPr>
        <w:br/>
      </w:r>
      <w:r>
        <w:rPr>
          <w:rFonts w:ascii="宋体" w:hAnsi="宋体" w:cs="宋体" w:hint="eastAsia"/>
          <w:color w:val="000000"/>
          <w:sz w:val="28"/>
          <w:szCs w:val="28"/>
          <w:shd w:val="clear" w:color="auto" w:fill="FFFFFF"/>
        </w:rPr>
        <w:t>5、协助区政府做好劳模的推荐工作；负责全区劳模的管理工作；负责五一劳动奖章、奖状获得者的推荐和管理工作。</w:t>
      </w:r>
      <w:r>
        <w:rPr>
          <w:rFonts w:ascii="宋体" w:hAnsi="宋体" w:cs="宋体" w:hint="eastAsia"/>
          <w:sz w:val="28"/>
          <w:szCs w:val="28"/>
        </w:rPr>
        <w:br/>
      </w:r>
      <w:r>
        <w:rPr>
          <w:rFonts w:ascii="宋体" w:hAnsi="宋体" w:cs="宋体" w:hint="eastAsia"/>
          <w:color w:val="000000"/>
          <w:sz w:val="28"/>
          <w:szCs w:val="28"/>
          <w:shd w:val="clear" w:color="auto" w:fill="FFFFFF"/>
        </w:rPr>
        <w:t>6、承办区委、区政府交办的其他事项。</w:t>
      </w:r>
    </w:p>
    <w:p w:rsidR="00EE6C9C" w:rsidRPr="00914B61" w:rsidRDefault="00EE6C9C" w:rsidP="00EE6C9C">
      <w:pPr>
        <w:widowControl/>
        <w:shd w:val="clear" w:color="auto" w:fill="FFFFFF"/>
        <w:spacing w:line="580" w:lineRule="atLeast"/>
        <w:ind w:firstLineChars="221" w:firstLine="619"/>
        <w:rPr>
          <w:rFonts w:asciiTheme="minorEastAsia" w:hAnsiTheme="minorEastAsia" w:cs="宋体" w:hint="eastAsia"/>
          <w:color w:val="4E4E4E"/>
          <w:kern w:val="0"/>
          <w:sz w:val="28"/>
          <w:szCs w:val="28"/>
        </w:rPr>
      </w:pPr>
      <w:r>
        <w:rPr>
          <w:rFonts w:asciiTheme="minorEastAsia" w:hAnsiTheme="minorEastAsia" w:cs="宋体" w:hint="eastAsia"/>
          <w:color w:val="000000"/>
          <w:kern w:val="0"/>
          <w:sz w:val="28"/>
          <w:szCs w:val="28"/>
        </w:rPr>
        <w:t>二、预算收支增减变化情况说明</w:t>
      </w:r>
    </w:p>
    <w:p w:rsidR="0034724E" w:rsidRDefault="00913515">
      <w:pPr>
        <w:widowControl/>
        <w:shd w:val="clear" w:color="auto" w:fill="FFFFFF"/>
        <w:spacing w:line="580" w:lineRule="atLeast"/>
        <w:ind w:firstLineChars="200" w:firstLine="560"/>
        <w:jc w:val="left"/>
        <w:rPr>
          <w:rFonts w:ascii="宋体" w:hAnsi="宋体" w:cs="宋体"/>
          <w:color w:val="4E4E4E"/>
          <w:kern w:val="0"/>
          <w:sz w:val="28"/>
          <w:szCs w:val="28"/>
        </w:rPr>
      </w:pPr>
      <w:r>
        <w:rPr>
          <w:rFonts w:ascii="宋体" w:hAnsi="宋体" w:cs="宋体" w:hint="eastAsia"/>
          <w:color w:val="000000"/>
          <w:kern w:val="0"/>
          <w:sz w:val="28"/>
          <w:szCs w:val="28"/>
        </w:rPr>
        <w:lastRenderedPageBreak/>
        <w:t>2018年收入预算43.82万元，较2017年减少8.13万元，主要原因是2018年人员减少。其中，财政一般拨款43.82万元，国有资源有偿使用收入0万元，部门结余结转资金0万元。</w:t>
      </w:r>
    </w:p>
    <w:p w:rsidR="0034724E" w:rsidRDefault="00913515">
      <w:pPr>
        <w:widowControl/>
        <w:shd w:val="clear" w:color="auto" w:fill="FFFFFF"/>
        <w:spacing w:line="580" w:lineRule="atLeast"/>
        <w:ind w:firstLine="480"/>
        <w:jc w:val="left"/>
        <w:rPr>
          <w:rFonts w:ascii="宋体" w:hAnsi="宋体" w:cs="宋体"/>
          <w:color w:val="000000"/>
          <w:kern w:val="0"/>
          <w:sz w:val="28"/>
          <w:szCs w:val="28"/>
        </w:rPr>
      </w:pPr>
      <w:bookmarkStart w:id="0" w:name="_GoBack"/>
      <w:bookmarkEnd w:id="0"/>
      <w:r>
        <w:rPr>
          <w:rFonts w:ascii="宋体" w:hAnsi="宋体" w:cs="宋体" w:hint="eastAsia"/>
          <w:color w:val="000000"/>
          <w:kern w:val="0"/>
          <w:sz w:val="28"/>
          <w:szCs w:val="28"/>
        </w:rPr>
        <w:t>2018年支出预算43.82万元，较2017年减少8.13万元，主要原因是2018年人员减少。其中，财政一般拨款43.82万元，国有资源有偿使用收入0万元，部门结余结转资金0万元。</w:t>
      </w:r>
    </w:p>
    <w:p w:rsidR="0034724E" w:rsidRDefault="00913515">
      <w:pPr>
        <w:widowControl/>
        <w:shd w:val="clear" w:color="auto" w:fill="FFFFFF"/>
        <w:spacing w:line="580" w:lineRule="atLeast"/>
        <w:ind w:firstLine="480"/>
        <w:rPr>
          <w:rFonts w:ascii="宋体" w:hAnsi="宋体" w:cs="宋体"/>
          <w:color w:val="000000"/>
          <w:kern w:val="0"/>
          <w:sz w:val="28"/>
          <w:szCs w:val="28"/>
        </w:rPr>
      </w:pPr>
      <w:r>
        <w:rPr>
          <w:rFonts w:ascii="宋体" w:hAnsi="宋体" w:cs="宋体" w:hint="eastAsia"/>
          <w:color w:val="000000"/>
          <w:kern w:val="0"/>
          <w:sz w:val="28"/>
          <w:szCs w:val="28"/>
        </w:rPr>
        <w:t>2018年支出预算按用途划分：工资福利支出26.84万元，占61.25%；对个人和家庭的补助12.13万元，占27.69%；商品服务支出1.84万元，占4.20%；项目支出3万元，占6.85%。</w:t>
      </w:r>
    </w:p>
    <w:p w:rsidR="00EE6C9C" w:rsidRDefault="00EE6C9C" w:rsidP="00EE6C9C">
      <w:pPr>
        <w:widowControl/>
        <w:shd w:val="clear" w:color="auto" w:fill="FFFFFF"/>
        <w:spacing w:line="580" w:lineRule="atLeast"/>
        <w:ind w:firstLine="480"/>
        <w:rPr>
          <w:rFonts w:asciiTheme="minorEastAsia" w:hAnsiTheme="minorEastAsia" w:cs="宋体"/>
          <w:color w:val="4E4E4E"/>
          <w:kern w:val="0"/>
          <w:sz w:val="28"/>
          <w:szCs w:val="28"/>
        </w:rPr>
      </w:pPr>
      <w:r>
        <w:rPr>
          <w:rFonts w:asciiTheme="minorEastAsia" w:hAnsiTheme="minorEastAsia" w:cs="宋体" w:hint="eastAsia"/>
          <w:color w:val="000000"/>
          <w:kern w:val="0"/>
          <w:sz w:val="28"/>
          <w:szCs w:val="28"/>
        </w:rPr>
        <w:t>三、“三公”经费说明及增减变化原因</w:t>
      </w:r>
    </w:p>
    <w:p w:rsidR="0034724E" w:rsidRDefault="00913515">
      <w:pPr>
        <w:widowControl/>
        <w:shd w:val="clear" w:color="auto" w:fill="FFFFFF"/>
        <w:spacing w:line="580" w:lineRule="atLeast"/>
        <w:ind w:firstLine="480"/>
        <w:rPr>
          <w:rFonts w:ascii="宋体" w:hAnsi="宋体" w:cs="宋体"/>
          <w:color w:val="4E4E4E"/>
          <w:kern w:val="0"/>
          <w:sz w:val="28"/>
          <w:szCs w:val="28"/>
        </w:rPr>
      </w:pPr>
      <w:r>
        <w:rPr>
          <w:rFonts w:ascii="宋体" w:hAnsi="宋体" w:cs="宋体" w:hint="eastAsia"/>
          <w:color w:val="000000"/>
          <w:kern w:val="0"/>
          <w:sz w:val="28"/>
          <w:szCs w:val="28"/>
        </w:rPr>
        <w:t>按照中央“八项规定”有关要求，本着厉行节约的原则，结合公务用车改革，我单位2018年度“三公经费”财政拨款预算安排0万元，较2017年度“三公经费”支出预算数0万元没有变化。</w:t>
      </w:r>
    </w:p>
    <w:p w:rsidR="0034724E" w:rsidRDefault="00913515">
      <w:pPr>
        <w:widowControl/>
        <w:shd w:val="clear" w:color="auto" w:fill="FFFFFF"/>
        <w:spacing w:line="600" w:lineRule="atLeast"/>
        <w:jc w:val="left"/>
        <w:rPr>
          <w:rFonts w:ascii="宋体" w:hAnsi="宋体" w:cs="宋体"/>
          <w:color w:val="4E4E4E"/>
          <w:kern w:val="0"/>
          <w:sz w:val="28"/>
          <w:szCs w:val="28"/>
        </w:rPr>
      </w:pPr>
      <w:r>
        <w:rPr>
          <w:rFonts w:ascii="宋体" w:hAnsi="宋体" w:cs="宋体" w:hint="eastAsia"/>
          <w:color w:val="333333"/>
          <w:kern w:val="0"/>
          <w:sz w:val="28"/>
          <w:szCs w:val="28"/>
        </w:rPr>
        <w:t xml:space="preserve">  </w:t>
      </w:r>
      <w:r w:rsidR="00EE6C9C">
        <w:rPr>
          <w:rFonts w:ascii="宋体" w:hAnsi="宋体" w:cs="宋体" w:hint="eastAsia"/>
          <w:bCs/>
          <w:color w:val="333333"/>
          <w:kern w:val="0"/>
          <w:sz w:val="28"/>
          <w:szCs w:val="28"/>
        </w:rPr>
        <w:t>四</w:t>
      </w:r>
      <w:r>
        <w:rPr>
          <w:rFonts w:ascii="宋体" w:hAnsi="宋体" w:cs="宋体" w:hint="eastAsia"/>
          <w:bCs/>
          <w:color w:val="333333"/>
          <w:kern w:val="0"/>
          <w:sz w:val="28"/>
          <w:szCs w:val="28"/>
        </w:rPr>
        <w:t>、机关运行经费说明</w:t>
      </w:r>
      <w:r>
        <w:rPr>
          <w:rFonts w:ascii="宋体" w:hAnsi="宋体" w:cs="宋体" w:hint="eastAsia"/>
          <w:color w:val="4E4E4E"/>
          <w:kern w:val="0"/>
          <w:sz w:val="28"/>
          <w:szCs w:val="28"/>
        </w:rPr>
        <w:br/>
      </w:r>
      <w:r>
        <w:rPr>
          <w:rFonts w:ascii="宋体" w:hAnsi="宋体" w:cs="宋体" w:hint="eastAsia"/>
          <w:color w:val="333333"/>
          <w:kern w:val="0"/>
          <w:sz w:val="28"/>
          <w:szCs w:val="28"/>
        </w:rPr>
        <w:t>  2018年我单位机关运行经费预算为0.6万元，其中办公费0.4万元，差旅费0.1万元，其他商品和服务支出0.1万元。</w:t>
      </w:r>
    </w:p>
    <w:p w:rsidR="0034724E" w:rsidRDefault="00913515">
      <w:pPr>
        <w:widowControl/>
        <w:shd w:val="clear" w:color="auto" w:fill="FFFFFF"/>
        <w:spacing w:line="600" w:lineRule="atLeast"/>
        <w:jc w:val="left"/>
        <w:rPr>
          <w:rFonts w:ascii="宋体" w:hAnsi="宋体" w:cs="宋体"/>
          <w:color w:val="333333"/>
          <w:kern w:val="0"/>
          <w:sz w:val="28"/>
          <w:szCs w:val="28"/>
        </w:rPr>
      </w:pPr>
      <w:r>
        <w:rPr>
          <w:rFonts w:ascii="宋体" w:hAnsi="宋体" w:cs="宋体" w:hint="eastAsia"/>
          <w:color w:val="4E4E4E"/>
          <w:kern w:val="0"/>
          <w:sz w:val="28"/>
          <w:szCs w:val="28"/>
        </w:rPr>
        <w:t> </w:t>
      </w:r>
      <w:r w:rsidR="00EE6C9C">
        <w:rPr>
          <w:rFonts w:ascii="宋体" w:hAnsi="宋体" w:cs="宋体" w:hint="eastAsia"/>
          <w:bCs/>
          <w:color w:val="333333"/>
          <w:kern w:val="0"/>
          <w:sz w:val="28"/>
          <w:szCs w:val="28"/>
        </w:rPr>
        <w:t>五</w:t>
      </w:r>
      <w:r>
        <w:rPr>
          <w:rFonts w:ascii="宋体" w:hAnsi="宋体" w:cs="宋体" w:hint="eastAsia"/>
          <w:bCs/>
          <w:color w:val="333333"/>
          <w:kern w:val="0"/>
          <w:sz w:val="28"/>
          <w:szCs w:val="28"/>
        </w:rPr>
        <w:t>、政府采购情况说明</w:t>
      </w:r>
      <w:r>
        <w:rPr>
          <w:rFonts w:ascii="宋体" w:hAnsi="宋体" w:cs="宋体" w:hint="eastAsia"/>
          <w:color w:val="4E4E4E"/>
          <w:kern w:val="0"/>
          <w:sz w:val="28"/>
          <w:szCs w:val="28"/>
        </w:rPr>
        <w:br/>
      </w:r>
      <w:r>
        <w:rPr>
          <w:rFonts w:ascii="宋体" w:hAnsi="宋体" w:cs="宋体" w:hint="eastAsia"/>
          <w:color w:val="333333"/>
          <w:kern w:val="0"/>
          <w:sz w:val="28"/>
          <w:szCs w:val="28"/>
        </w:rPr>
        <w:t>  2018年度我单位安排政府采购预算支出0万元。</w:t>
      </w:r>
    </w:p>
    <w:p w:rsidR="00B23697" w:rsidRPr="00B23697" w:rsidRDefault="00B23697" w:rsidP="00B23697">
      <w:pPr>
        <w:widowControl/>
        <w:shd w:val="clear" w:color="auto" w:fill="FFFFFF"/>
        <w:spacing w:line="600" w:lineRule="atLeast"/>
        <w:jc w:val="left"/>
        <w:rPr>
          <w:rFonts w:ascii="宋体" w:hAnsi="宋体" w:cs="宋体"/>
          <w:color w:val="4E4E4E"/>
          <w:kern w:val="0"/>
          <w:sz w:val="28"/>
          <w:szCs w:val="28"/>
        </w:rPr>
      </w:pPr>
      <w:r>
        <w:rPr>
          <w:rFonts w:ascii="宋体" w:hAnsi="宋体" w:cs="宋体" w:hint="eastAsia"/>
          <w:color w:val="4E4E4E"/>
          <w:kern w:val="0"/>
          <w:sz w:val="28"/>
          <w:szCs w:val="28"/>
        </w:rPr>
        <w:t xml:space="preserve"> </w:t>
      </w:r>
      <w:r w:rsidR="00EE6C9C">
        <w:rPr>
          <w:rFonts w:ascii="宋体" w:hAnsi="宋体" w:cs="宋体" w:hint="eastAsia"/>
          <w:color w:val="4E4E4E"/>
          <w:kern w:val="0"/>
          <w:sz w:val="28"/>
          <w:szCs w:val="28"/>
        </w:rPr>
        <w:t>六</w:t>
      </w:r>
      <w:r w:rsidRPr="00B23697">
        <w:rPr>
          <w:rFonts w:ascii="宋体" w:hAnsi="宋体" w:cs="宋体" w:hint="eastAsia"/>
          <w:color w:val="4E4E4E"/>
          <w:kern w:val="0"/>
          <w:sz w:val="28"/>
          <w:szCs w:val="28"/>
        </w:rPr>
        <w:t>、国有资产占用情况说明</w:t>
      </w:r>
    </w:p>
    <w:p w:rsidR="00B23697" w:rsidRDefault="00B23697" w:rsidP="00B23697">
      <w:pPr>
        <w:widowControl/>
        <w:shd w:val="clear" w:color="auto" w:fill="FFFFFF"/>
        <w:spacing w:line="600" w:lineRule="atLeast"/>
        <w:jc w:val="left"/>
        <w:rPr>
          <w:rFonts w:ascii="宋体" w:hAnsi="宋体" w:cs="宋体"/>
          <w:color w:val="4E4E4E"/>
          <w:kern w:val="0"/>
          <w:sz w:val="28"/>
          <w:szCs w:val="28"/>
        </w:rPr>
      </w:pPr>
      <w:r>
        <w:rPr>
          <w:rFonts w:ascii="宋体" w:hAnsi="宋体" w:cs="宋体" w:hint="eastAsia"/>
          <w:color w:val="4E4E4E"/>
          <w:kern w:val="0"/>
          <w:sz w:val="28"/>
          <w:szCs w:val="28"/>
        </w:rPr>
        <w:t xml:space="preserve">   </w:t>
      </w:r>
      <w:r w:rsidRPr="00B23697">
        <w:rPr>
          <w:rFonts w:ascii="宋体" w:hAnsi="宋体" w:cs="宋体" w:hint="eastAsia"/>
          <w:color w:val="4E4E4E"/>
          <w:kern w:val="0"/>
          <w:sz w:val="28"/>
          <w:szCs w:val="28"/>
        </w:rPr>
        <w:t>本单位共有单价50万元以上通用设备0台（套），单价100万元以上专用设备0台（套）。</w:t>
      </w:r>
    </w:p>
    <w:p w:rsidR="00DF3947" w:rsidRPr="00DF3947" w:rsidRDefault="00DF3947" w:rsidP="00DF3947">
      <w:pPr>
        <w:widowControl/>
        <w:shd w:val="clear" w:color="auto" w:fill="FFFFFF"/>
        <w:spacing w:line="600" w:lineRule="atLeast"/>
        <w:jc w:val="left"/>
        <w:rPr>
          <w:rFonts w:ascii="宋体" w:hAnsi="宋体" w:cs="宋体"/>
          <w:color w:val="4E4E4E"/>
          <w:kern w:val="0"/>
          <w:sz w:val="28"/>
          <w:szCs w:val="28"/>
        </w:rPr>
      </w:pPr>
      <w:r>
        <w:rPr>
          <w:rFonts w:ascii="宋体" w:hAnsi="宋体" w:cs="宋体" w:hint="eastAsia"/>
          <w:color w:val="4E4E4E"/>
          <w:kern w:val="0"/>
          <w:sz w:val="28"/>
          <w:szCs w:val="28"/>
        </w:rPr>
        <w:t xml:space="preserve">    </w:t>
      </w:r>
      <w:r w:rsidR="00EE6C9C">
        <w:rPr>
          <w:rFonts w:ascii="宋体" w:hAnsi="宋体" w:cs="宋体" w:hint="eastAsia"/>
          <w:color w:val="4E4E4E"/>
          <w:kern w:val="0"/>
          <w:sz w:val="28"/>
          <w:szCs w:val="28"/>
        </w:rPr>
        <w:t>七</w:t>
      </w:r>
      <w:r w:rsidRPr="00DF3947">
        <w:rPr>
          <w:rFonts w:ascii="宋体" w:hAnsi="宋体" w:cs="宋体" w:hint="eastAsia"/>
          <w:color w:val="4E4E4E"/>
          <w:kern w:val="0"/>
          <w:sz w:val="28"/>
          <w:szCs w:val="28"/>
        </w:rPr>
        <w:t>、预算绩效工作情况说明</w:t>
      </w:r>
    </w:p>
    <w:p w:rsidR="00DF3947" w:rsidRPr="00DF3947" w:rsidRDefault="00DF3947" w:rsidP="00DF3947">
      <w:pPr>
        <w:widowControl/>
        <w:shd w:val="clear" w:color="auto" w:fill="FFFFFF"/>
        <w:spacing w:line="600" w:lineRule="atLeast"/>
        <w:jc w:val="left"/>
        <w:rPr>
          <w:rFonts w:ascii="宋体" w:hAnsi="宋体" w:cs="宋体"/>
          <w:color w:val="4E4E4E"/>
          <w:kern w:val="0"/>
          <w:sz w:val="28"/>
          <w:szCs w:val="28"/>
        </w:rPr>
      </w:pPr>
      <w:r w:rsidRPr="00DF3947">
        <w:rPr>
          <w:rFonts w:ascii="宋体" w:hAnsi="宋体" w:cs="宋体" w:hint="eastAsia"/>
          <w:color w:val="4E4E4E"/>
          <w:kern w:val="0"/>
          <w:sz w:val="28"/>
          <w:szCs w:val="28"/>
        </w:rPr>
        <w:lastRenderedPageBreak/>
        <w:t>本单位2018年未开展预算绩效工作。</w:t>
      </w:r>
    </w:p>
    <w:p w:rsidR="00DF3947" w:rsidRDefault="00DF3947" w:rsidP="00DF3947">
      <w:pPr>
        <w:widowControl/>
        <w:shd w:val="clear" w:color="auto" w:fill="FFFFFF"/>
        <w:spacing w:line="600" w:lineRule="atLeast"/>
        <w:jc w:val="left"/>
        <w:rPr>
          <w:rFonts w:ascii="宋体" w:hAnsi="宋体" w:cs="宋体"/>
          <w:color w:val="4E4E4E"/>
          <w:kern w:val="0"/>
          <w:sz w:val="28"/>
          <w:szCs w:val="28"/>
        </w:rPr>
      </w:pPr>
      <w:r>
        <w:rPr>
          <w:rFonts w:ascii="宋体" w:hAnsi="宋体" w:cs="宋体" w:hint="eastAsia"/>
          <w:color w:val="4E4E4E"/>
          <w:kern w:val="0"/>
          <w:sz w:val="28"/>
          <w:szCs w:val="28"/>
        </w:rPr>
        <w:t xml:space="preserve">    </w:t>
      </w:r>
      <w:r w:rsidR="00EE6C9C">
        <w:rPr>
          <w:rFonts w:ascii="宋体" w:hAnsi="宋体" w:cs="宋体" w:hint="eastAsia"/>
          <w:color w:val="4E4E4E"/>
          <w:kern w:val="0"/>
          <w:sz w:val="28"/>
          <w:szCs w:val="28"/>
        </w:rPr>
        <w:t>八</w:t>
      </w:r>
      <w:r w:rsidRPr="00DF3947">
        <w:rPr>
          <w:rFonts w:ascii="宋体" w:hAnsi="宋体" w:cs="宋体" w:hint="eastAsia"/>
          <w:color w:val="4E4E4E"/>
          <w:kern w:val="0"/>
          <w:sz w:val="28"/>
          <w:szCs w:val="28"/>
        </w:rPr>
        <w:t>、名词解释</w:t>
      </w:r>
    </w:p>
    <w:p w:rsidR="0034724E" w:rsidRDefault="00913515">
      <w:pPr>
        <w:widowControl/>
        <w:shd w:val="clear" w:color="auto" w:fill="FFFFFF"/>
        <w:spacing w:line="600" w:lineRule="atLeast"/>
        <w:jc w:val="left"/>
        <w:rPr>
          <w:rFonts w:ascii="宋体" w:hAnsi="宋体" w:cs="宋体"/>
          <w:color w:val="4E4E4E"/>
          <w:kern w:val="0"/>
          <w:sz w:val="28"/>
          <w:szCs w:val="28"/>
        </w:rPr>
      </w:pPr>
      <w:r>
        <w:rPr>
          <w:rFonts w:ascii="宋体" w:hAnsi="宋体" w:cs="宋体" w:hint="eastAsia"/>
          <w:color w:val="333333"/>
          <w:kern w:val="0"/>
          <w:sz w:val="28"/>
          <w:szCs w:val="28"/>
        </w:rPr>
        <w:t>  </w:t>
      </w:r>
      <w:r>
        <w:rPr>
          <w:rFonts w:ascii="宋体" w:hAnsi="宋体" w:cs="宋体" w:hint="eastAsia"/>
          <w:bCs/>
          <w:color w:val="333333"/>
          <w:kern w:val="0"/>
          <w:sz w:val="28"/>
          <w:szCs w:val="28"/>
        </w:rPr>
        <w:t>财政拨款收入：</w:t>
      </w:r>
      <w:r>
        <w:rPr>
          <w:rFonts w:ascii="宋体" w:hAnsi="宋体" w:cs="宋体" w:hint="eastAsia"/>
          <w:color w:val="333333"/>
          <w:kern w:val="0"/>
          <w:sz w:val="28"/>
          <w:szCs w:val="28"/>
        </w:rPr>
        <w:t>是指财政当年拨付的资金。</w:t>
      </w:r>
    </w:p>
    <w:p w:rsidR="0034724E" w:rsidRDefault="00913515">
      <w:pPr>
        <w:widowControl/>
        <w:shd w:val="clear" w:color="auto" w:fill="FFFFFF"/>
        <w:spacing w:line="600" w:lineRule="atLeast"/>
        <w:jc w:val="left"/>
        <w:rPr>
          <w:rFonts w:ascii="宋体" w:hAnsi="宋体" w:cs="宋体"/>
          <w:color w:val="4E4E4E"/>
          <w:kern w:val="0"/>
          <w:sz w:val="28"/>
          <w:szCs w:val="28"/>
        </w:rPr>
      </w:pPr>
      <w:r>
        <w:rPr>
          <w:rFonts w:ascii="宋体" w:hAnsi="宋体" w:cs="宋体" w:hint="eastAsia"/>
          <w:color w:val="333333"/>
          <w:kern w:val="0"/>
          <w:sz w:val="28"/>
          <w:szCs w:val="28"/>
        </w:rPr>
        <w:t>  </w:t>
      </w:r>
      <w:r>
        <w:rPr>
          <w:rFonts w:ascii="宋体" w:hAnsi="宋体" w:cs="宋体" w:hint="eastAsia"/>
          <w:bCs/>
          <w:color w:val="333333"/>
          <w:kern w:val="0"/>
          <w:sz w:val="28"/>
          <w:szCs w:val="28"/>
        </w:rPr>
        <w:t>其他收入：</w:t>
      </w:r>
      <w:r>
        <w:rPr>
          <w:rFonts w:ascii="宋体" w:hAnsi="宋体" w:cs="宋体" w:hint="eastAsia"/>
          <w:color w:val="333333"/>
          <w:kern w:val="0"/>
          <w:sz w:val="28"/>
          <w:szCs w:val="28"/>
        </w:rPr>
        <w:t>是指部门取得的除“财政拨款”、“事业收入”、“事业单位经营收入”等以外的收入。</w:t>
      </w:r>
      <w:r>
        <w:rPr>
          <w:rFonts w:ascii="宋体" w:hAnsi="宋体" w:cs="宋体" w:hint="eastAsia"/>
          <w:color w:val="4E4E4E"/>
          <w:kern w:val="0"/>
          <w:sz w:val="28"/>
          <w:szCs w:val="28"/>
        </w:rPr>
        <w:br/>
      </w:r>
      <w:r>
        <w:rPr>
          <w:rFonts w:ascii="宋体" w:hAnsi="宋体" w:cs="宋体" w:hint="eastAsia"/>
          <w:color w:val="333333"/>
          <w:kern w:val="0"/>
          <w:sz w:val="28"/>
          <w:szCs w:val="28"/>
        </w:rPr>
        <w:t>  </w:t>
      </w:r>
      <w:r>
        <w:rPr>
          <w:rFonts w:ascii="宋体" w:hAnsi="宋体" w:cs="宋体" w:hint="eastAsia"/>
          <w:bCs/>
          <w:color w:val="333333"/>
          <w:kern w:val="0"/>
          <w:sz w:val="28"/>
          <w:szCs w:val="28"/>
        </w:rPr>
        <w:t>上年结转和结余：</w:t>
      </w:r>
      <w:r>
        <w:rPr>
          <w:rFonts w:ascii="宋体" w:hAnsi="宋体" w:cs="宋体" w:hint="eastAsia"/>
          <w:color w:val="333333"/>
          <w:kern w:val="0"/>
          <w:sz w:val="28"/>
          <w:szCs w:val="28"/>
        </w:rPr>
        <w:t>是指以前年度支出预算因客观条件变化未执行完毕、结转到本年度按有关规定继续使用的资金，既包括财政拨款结转和结余，也包括事业收入、经营收入、其他收入的结转和结余。</w:t>
      </w:r>
      <w:r>
        <w:rPr>
          <w:rFonts w:ascii="宋体" w:hAnsi="宋体" w:cs="宋体" w:hint="eastAsia"/>
          <w:color w:val="4E4E4E"/>
          <w:kern w:val="0"/>
          <w:sz w:val="28"/>
          <w:szCs w:val="28"/>
        </w:rPr>
        <w:br/>
      </w:r>
      <w:r>
        <w:rPr>
          <w:rFonts w:ascii="宋体" w:hAnsi="宋体" w:cs="宋体" w:hint="eastAsia"/>
          <w:color w:val="333333"/>
          <w:kern w:val="0"/>
          <w:sz w:val="28"/>
          <w:szCs w:val="28"/>
        </w:rPr>
        <w:t>  </w:t>
      </w:r>
      <w:r>
        <w:rPr>
          <w:rFonts w:ascii="宋体" w:hAnsi="宋体" w:cs="宋体" w:hint="eastAsia"/>
          <w:bCs/>
          <w:color w:val="333333"/>
          <w:kern w:val="0"/>
          <w:sz w:val="28"/>
          <w:szCs w:val="28"/>
        </w:rPr>
        <w:t>基本支出：</w:t>
      </w:r>
      <w:r>
        <w:rPr>
          <w:rFonts w:ascii="宋体" w:hAnsi="宋体" w:cs="宋体" w:hint="eastAsia"/>
          <w:color w:val="333333"/>
          <w:kern w:val="0"/>
          <w:sz w:val="28"/>
          <w:szCs w:val="28"/>
        </w:rPr>
        <w:t>是指为保障机构正常运转、完成日常工作任务所必需的开支，其内容包括人员经费和日常公用经费两部分。</w:t>
      </w:r>
      <w:r>
        <w:rPr>
          <w:rFonts w:ascii="宋体" w:hAnsi="宋体" w:cs="宋体" w:hint="eastAsia"/>
          <w:color w:val="4E4E4E"/>
          <w:kern w:val="0"/>
          <w:sz w:val="28"/>
          <w:szCs w:val="28"/>
        </w:rPr>
        <w:br/>
      </w:r>
      <w:r>
        <w:rPr>
          <w:rFonts w:ascii="宋体" w:hAnsi="宋体" w:cs="宋体" w:hint="eastAsia"/>
          <w:color w:val="333333"/>
          <w:kern w:val="0"/>
          <w:sz w:val="28"/>
          <w:szCs w:val="28"/>
        </w:rPr>
        <w:t>  </w:t>
      </w:r>
      <w:r>
        <w:rPr>
          <w:rFonts w:ascii="宋体" w:hAnsi="宋体" w:cs="宋体" w:hint="eastAsia"/>
          <w:bCs/>
          <w:color w:val="333333"/>
          <w:kern w:val="0"/>
          <w:sz w:val="28"/>
          <w:szCs w:val="28"/>
        </w:rPr>
        <w:t>项目支出：</w:t>
      </w:r>
      <w:r>
        <w:rPr>
          <w:rFonts w:ascii="宋体" w:hAnsi="宋体" w:cs="宋体" w:hint="eastAsia"/>
          <w:color w:val="333333"/>
          <w:kern w:val="0"/>
          <w:sz w:val="28"/>
          <w:szCs w:val="28"/>
        </w:rPr>
        <w:t>是指在基本支出之外，为完成特定的行政工作任务或事业发展目标所发生的支出。</w:t>
      </w:r>
      <w:r>
        <w:rPr>
          <w:rFonts w:ascii="宋体" w:hAnsi="宋体" w:cs="宋体" w:hint="eastAsia"/>
          <w:color w:val="4E4E4E"/>
          <w:kern w:val="0"/>
          <w:sz w:val="28"/>
          <w:szCs w:val="28"/>
        </w:rPr>
        <w:br/>
      </w:r>
      <w:r>
        <w:rPr>
          <w:rFonts w:ascii="宋体" w:hAnsi="宋体" w:cs="宋体" w:hint="eastAsia"/>
          <w:color w:val="333333"/>
          <w:kern w:val="0"/>
          <w:sz w:val="28"/>
          <w:szCs w:val="28"/>
        </w:rPr>
        <w:t> </w:t>
      </w:r>
      <w:r>
        <w:rPr>
          <w:rFonts w:ascii="宋体" w:hAnsi="宋体" w:cs="宋体" w:hint="eastAsia"/>
          <w:bCs/>
          <w:color w:val="333333"/>
          <w:kern w:val="0"/>
          <w:sz w:val="28"/>
          <w:szCs w:val="28"/>
        </w:rPr>
        <w:t>“三公”经费：</w:t>
      </w:r>
      <w:r>
        <w:rPr>
          <w:rFonts w:ascii="宋体" w:hAnsi="宋体" w:cs="宋体" w:hint="eastAsia"/>
          <w:color w:val="333333"/>
          <w:kern w:val="0"/>
          <w:sz w:val="28"/>
          <w:szCs w:val="28"/>
        </w:rPr>
        <w:t>是指纳入财政预算管理，部门使用财政拨款安排的因公出国（境）费、公务用车购置及运行费和公务接待费。其中，因公出国（境）</w:t>
      </w:r>
      <w:proofErr w:type="gramStart"/>
      <w:r>
        <w:rPr>
          <w:rFonts w:ascii="宋体" w:hAnsi="宋体" w:cs="宋体" w:hint="eastAsia"/>
          <w:color w:val="333333"/>
          <w:kern w:val="0"/>
          <w:sz w:val="28"/>
          <w:szCs w:val="28"/>
        </w:rPr>
        <w:t>费反映</w:t>
      </w:r>
      <w:proofErr w:type="gramEnd"/>
      <w:r>
        <w:rPr>
          <w:rFonts w:ascii="宋体" w:hAnsi="宋体" w:cs="宋体" w:hint="eastAsia"/>
          <w:color w:val="333333"/>
          <w:kern w:val="0"/>
          <w:sz w:val="28"/>
          <w:szCs w:val="28"/>
        </w:rPr>
        <w:t>单位公务出国（境）的住宿费、差旅费等支出；公务用车购置及运行</w:t>
      </w:r>
      <w:proofErr w:type="gramStart"/>
      <w:r>
        <w:rPr>
          <w:rFonts w:ascii="宋体" w:hAnsi="宋体" w:cs="宋体" w:hint="eastAsia"/>
          <w:color w:val="333333"/>
          <w:kern w:val="0"/>
          <w:sz w:val="28"/>
          <w:szCs w:val="28"/>
        </w:rPr>
        <w:t>费反映</w:t>
      </w:r>
      <w:proofErr w:type="gramEnd"/>
      <w:r>
        <w:rPr>
          <w:rFonts w:ascii="宋体" w:hAnsi="宋体" w:cs="宋体" w:hint="eastAsia"/>
          <w:color w:val="333333"/>
          <w:kern w:val="0"/>
          <w:sz w:val="28"/>
          <w:szCs w:val="28"/>
        </w:rPr>
        <w:t>单位公务用车购置费、燃料费、维修费等支出；公务接待</w:t>
      </w:r>
      <w:proofErr w:type="gramStart"/>
      <w:r>
        <w:rPr>
          <w:rFonts w:ascii="宋体" w:hAnsi="宋体" w:cs="宋体" w:hint="eastAsia"/>
          <w:color w:val="333333"/>
          <w:kern w:val="0"/>
          <w:sz w:val="28"/>
          <w:szCs w:val="28"/>
        </w:rPr>
        <w:t>费反映</w:t>
      </w:r>
      <w:proofErr w:type="gramEnd"/>
      <w:r>
        <w:rPr>
          <w:rFonts w:ascii="宋体" w:hAnsi="宋体" w:cs="宋体" w:hint="eastAsia"/>
          <w:color w:val="333333"/>
          <w:kern w:val="0"/>
          <w:sz w:val="28"/>
          <w:szCs w:val="28"/>
        </w:rPr>
        <w:t>单位按规定开支的各类公务接待（含外宾接待）支出。</w:t>
      </w:r>
      <w:r>
        <w:rPr>
          <w:rFonts w:ascii="宋体" w:hAnsi="宋体" w:cs="宋体" w:hint="eastAsia"/>
          <w:color w:val="4E4E4E"/>
          <w:kern w:val="0"/>
          <w:sz w:val="28"/>
          <w:szCs w:val="28"/>
        </w:rPr>
        <w:br/>
      </w:r>
      <w:r>
        <w:rPr>
          <w:rFonts w:ascii="宋体" w:hAnsi="宋体" w:cs="宋体" w:hint="eastAsia"/>
          <w:color w:val="333333"/>
          <w:kern w:val="0"/>
          <w:sz w:val="28"/>
          <w:szCs w:val="28"/>
        </w:rPr>
        <w:t xml:space="preserve">  </w:t>
      </w:r>
      <w:r>
        <w:rPr>
          <w:rFonts w:ascii="宋体" w:hAnsi="宋体" w:cs="宋体" w:hint="eastAsia"/>
          <w:bCs/>
          <w:color w:val="333333"/>
          <w:kern w:val="0"/>
          <w:sz w:val="28"/>
          <w:szCs w:val="28"/>
        </w:rPr>
        <w:t>机关运行经费：</w:t>
      </w:r>
      <w:r>
        <w:rPr>
          <w:rFonts w:ascii="宋体" w:hAnsi="宋体" w:cs="宋体" w:hint="eastAsia"/>
          <w:color w:val="333333"/>
          <w:kern w:val="0"/>
          <w:sz w:val="28"/>
          <w:szCs w:val="28"/>
        </w:rPr>
        <w:t>是指为保障行政单位（含参照公务员法管理的事业单位）运行用于购买货物和服务的各项资金，包括办公费、印刷费、邮电费、差旅费、劳务费等费用。</w:t>
      </w:r>
    </w:p>
    <w:p w:rsidR="0034724E" w:rsidRDefault="0034724E">
      <w:pPr>
        <w:rPr>
          <w:rFonts w:ascii="宋体" w:hAnsi="宋体"/>
          <w:sz w:val="28"/>
          <w:szCs w:val="28"/>
        </w:rPr>
      </w:pPr>
    </w:p>
    <w:p w:rsidR="0034724E" w:rsidRDefault="0034724E">
      <w:pPr>
        <w:rPr>
          <w:rFonts w:ascii="宋体" w:hAnsi="宋体"/>
          <w:sz w:val="28"/>
          <w:szCs w:val="28"/>
        </w:rPr>
      </w:pPr>
    </w:p>
    <w:sectPr w:rsidR="0034724E" w:rsidSect="0034724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618" w:rsidRDefault="00D12618" w:rsidP="00B23697">
      <w:r>
        <w:separator/>
      </w:r>
    </w:p>
  </w:endnote>
  <w:endnote w:type="continuationSeparator" w:id="1">
    <w:p w:rsidR="00D12618" w:rsidRDefault="00D12618" w:rsidP="00B23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618" w:rsidRDefault="00D12618" w:rsidP="00B23697">
      <w:r>
        <w:separator/>
      </w:r>
    </w:p>
  </w:footnote>
  <w:footnote w:type="continuationSeparator" w:id="1">
    <w:p w:rsidR="00D12618" w:rsidRDefault="00D12618" w:rsidP="00B236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724E"/>
    <w:rsid w:val="0034724E"/>
    <w:rsid w:val="00864A04"/>
    <w:rsid w:val="00913515"/>
    <w:rsid w:val="00AC440C"/>
    <w:rsid w:val="00B23697"/>
    <w:rsid w:val="00D12618"/>
    <w:rsid w:val="00DF3947"/>
    <w:rsid w:val="00EE492E"/>
    <w:rsid w:val="00EE6C9C"/>
    <w:rsid w:val="0C8050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4724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4724E"/>
    <w:pPr>
      <w:tabs>
        <w:tab w:val="center" w:pos="4153"/>
        <w:tab w:val="right" w:pos="8306"/>
      </w:tabs>
      <w:snapToGrid w:val="0"/>
      <w:jc w:val="left"/>
    </w:pPr>
    <w:rPr>
      <w:sz w:val="18"/>
      <w:szCs w:val="18"/>
    </w:rPr>
  </w:style>
  <w:style w:type="paragraph" w:styleId="a4">
    <w:name w:val="header"/>
    <w:basedOn w:val="a"/>
    <w:link w:val="Char0"/>
    <w:rsid w:val="0034724E"/>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semiHidden/>
    <w:rsid w:val="0034724E"/>
    <w:rPr>
      <w:sz w:val="18"/>
      <w:szCs w:val="18"/>
    </w:rPr>
  </w:style>
  <w:style w:type="character" w:customStyle="1" w:styleId="Char0">
    <w:name w:val="页眉 Char"/>
    <w:basedOn w:val="a0"/>
    <w:link w:val="a4"/>
    <w:semiHidden/>
    <w:rsid w:val="0034724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235</Words>
  <Characters>1341</Characters>
  <Application>Microsoft Office Word</Application>
  <DocSecurity>0</DocSecurity>
  <Lines>11</Lines>
  <Paragraphs>3</Paragraphs>
  <ScaleCrop>false</ScaleCrop>
  <Company>China</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User</cp:lastModifiedBy>
  <cp:revision>4</cp:revision>
  <dcterms:created xsi:type="dcterms:W3CDTF">2018-02-01T01:13:00Z</dcterms:created>
  <dcterms:modified xsi:type="dcterms:W3CDTF">2019-01-31T08:12:00Z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