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90" w:rsidRDefault="00B2568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老城区人民政府信息中心2018年部门预算基本情况说明</w:t>
      </w:r>
    </w:p>
    <w:p w:rsidR="005C5A90" w:rsidRDefault="00B25686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C5A90" w:rsidRDefault="00B2568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一、部门主要职责及机构设置情况</w:t>
      </w:r>
    </w:p>
    <w:p w:rsidR="005C5A90" w:rsidRDefault="00B25686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负责区政府全体会议、常务会议和其他会议的准备工作，协助区政府领导组织会议决定事项的实施；组织起草或审核以区政府、区政府办公室名义发布的文件；负责起草区政府领导讲话稿和其他文稿；办理市委、市政府及有关部门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发送区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政府的文件、电报；负责区政府文件的收发和运转；研究、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审核区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政府各部门和各办事处向区政府报送的公文，提出处理意见，报区政府领导审定。</w:t>
      </w:r>
    </w:p>
    <w:p w:rsidR="00D73907" w:rsidRPr="00914B61" w:rsidRDefault="00D73907" w:rsidP="00D7390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C5A90" w:rsidRDefault="00B25686">
      <w:pPr>
        <w:widowControl/>
        <w:shd w:val="clear" w:color="auto" w:fill="FFFFFF"/>
        <w:spacing w:line="580" w:lineRule="atLeast"/>
        <w:ind w:firstLineChars="200" w:firstLine="560"/>
        <w:jc w:val="left"/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2018年收入预算275.73万元，较2017年增加103.56万元，主要原因是2017年预算收入中基本工资增加。其中，财政一般拨款2757.73万元，国有资源有偿使用收入0万元，部门结余结转资金0万元。</w:t>
      </w:r>
    </w:p>
    <w:p w:rsidR="005C5A90" w:rsidRDefault="00B2568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2018年支出预算275.73万元，较2017年增加103.56万元，主要原因是2017年预算收入中基本工资增加。其中，财政一般拨款2757.73万元，国有资源有偿使用收入0万元，部门结余结转资金0万元。</w:t>
      </w:r>
    </w:p>
    <w:p w:rsidR="005C5A90" w:rsidRDefault="00B2568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2018年支出预算按用途划分：工资福利支出183.71万元，占66.37％；对个人和家庭的补助15.29万元，占5.54％；商品服务支出12.73万元，占4.61％；项目支出64万元，占23.48％。</w:t>
      </w:r>
    </w:p>
    <w:p w:rsidR="00D73907" w:rsidRPr="00D73907" w:rsidRDefault="00D73907" w:rsidP="00D7390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5C5A90" w:rsidRDefault="00B2568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本单位无“三公经费”。</w:t>
      </w:r>
    </w:p>
    <w:p w:rsidR="005C5A90" w:rsidRDefault="00D73907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四</w:t>
      </w:r>
      <w:r w:rsidR="00B25686">
        <w:rPr>
          <w:rFonts w:asciiTheme="minorEastAsia" w:hAnsiTheme="minorEastAsia" w:cs="宋体" w:hint="eastAsia"/>
          <w:bCs/>
          <w:kern w:val="0"/>
          <w:sz w:val="28"/>
          <w:szCs w:val="28"/>
        </w:rPr>
        <w:t>、机关运行经费说明</w:t>
      </w:r>
    </w:p>
    <w:p w:rsidR="005C5A90" w:rsidRDefault="00B2568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2018年我单位机关运行经费预算</w:t>
      </w:r>
      <w:r>
        <w:rPr>
          <w:rFonts w:hint="eastAsia"/>
        </w:rPr>
        <w:t>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7.64万元，其中办公费4.5万元，差旅费0.64万元，其他商品和服务支出2.5万元。</w:t>
      </w:r>
    </w:p>
    <w:p w:rsidR="005C5A90" w:rsidRDefault="00D73907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五</w:t>
      </w:r>
      <w:r w:rsidR="00B25686">
        <w:rPr>
          <w:rFonts w:asciiTheme="minorEastAsia" w:hAnsiTheme="minorEastAsia" w:cs="宋体" w:hint="eastAsia"/>
          <w:kern w:val="0"/>
          <w:sz w:val="28"/>
          <w:szCs w:val="28"/>
        </w:rPr>
        <w:t>、政府采购情况说明</w:t>
      </w:r>
      <w:r w:rsidR="00B25686">
        <w:rPr>
          <w:rFonts w:asciiTheme="minorEastAsia" w:hAnsiTheme="minorEastAsia" w:cs="宋体" w:hint="eastAsia"/>
          <w:kern w:val="0"/>
          <w:sz w:val="28"/>
          <w:szCs w:val="28"/>
        </w:rPr>
        <w:br/>
      </w:r>
      <w:bookmarkStart w:id="0" w:name="_GoBack"/>
      <w:bookmarkEnd w:id="0"/>
      <w:r w:rsidR="00B25686">
        <w:rPr>
          <w:rFonts w:asciiTheme="minorEastAsia" w:hAnsiTheme="minorEastAsia" w:cs="宋体" w:hint="eastAsia"/>
          <w:kern w:val="0"/>
          <w:sz w:val="28"/>
          <w:szCs w:val="28"/>
        </w:rPr>
        <w:t>2018年度我单位安排政府采购预算支出0万元。</w:t>
      </w:r>
    </w:p>
    <w:p w:rsidR="00AE465D" w:rsidRPr="00AE465D" w:rsidRDefault="00D73907" w:rsidP="00AE465D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六</w:t>
      </w:r>
      <w:r w:rsidR="00AE465D" w:rsidRPr="00AE465D">
        <w:rPr>
          <w:rFonts w:asciiTheme="minorEastAsia" w:hAnsiTheme="minorEastAsia" w:cs="宋体" w:hint="eastAsia"/>
          <w:kern w:val="0"/>
          <w:sz w:val="28"/>
          <w:szCs w:val="28"/>
        </w:rPr>
        <w:t>、国有资产占用情况说明</w:t>
      </w:r>
    </w:p>
    <w:p w:rsidR="00AE465D" w:rsidRDefault="00983A3D" w:rsidP="00AE465D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AE465D" w:rsidRPr="00AE465D">
        <w:rPr>
          <w:rFonts w:asciiTheme="minorEastAsia" w:hAnsiTheme="minorEastAsia" w:cs="宋体" w:hint="eastAsia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9B62F6" w:rsidRPr="009B62F6" w:rsidRDefault="00D73907" w:rsidP="009B62F6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七</w:t>
      </w:r>
      <w:r w:rsidR="009B62F6" w:rsidRPr="009B62F6">
        <w:rPr>
          <w:rFonts w:asciiTheme="minorEastAsia" w:hAnsiTheme="minorEastAsia" w:cs="宋体" w:hint="eastAsia"/>
          <w:kern w:val="0"/>
          <w:sz w:val="28"/>
          <w:szCs w:val="28"/>
        </w:rPr>
        <w:t>、预算绩效工作情况说明</w:t>
      </w:r>
    </w:p>
    <w:p w:rsidR="009B62F6" w:rsidRPr="009B62F6" w:rsidRDefault="009B62F6" w:rsidP="009B62F6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 w:rsidRPr="009B62F6">
        <w:rPr>
          <w:rFonts w:asciiTheme="minorEastAsia" w:hAnsiTheme="minorEastAsia" w:cs="宋体" w:hint="eastAsia"/>
          <w:kern w:val="0"/>
          <w:sz w:val="28"/>
          <w:szCs w:val="28"/>
        </w:rPr>
        <w:t>本单位2018年未开展预算绩效工作。</w:t>
      </w:r>
    </w:p>
    <w:p w:rsidR="009B62F6" w:rsidRDefault="00D73907" w:rsidP="009B62F6">
      <w:pPr>
        <w:widowControl/>
        <w:shd w:val="clear" w:color="auto" w:fill="FFFFFF"/>
        <w:spacing w:line="580" w:lineRule="atLeast"/>
        <w:ind w:leftChars="200" w:left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八</w:t>
      </w:r>
      <w:r w:rsidR="009B62F6" w:rsidRPr="009B62F6">
        <w:rPr>
          <w:rFonts w:asciiTheme="minorEastAsia" w:hAnsiTheme="minorEastAsia" w:cs="宋体" w:hint="eastAsia"/>
          <w:kern w:val="0"/>
          <w:sz w:val="28"/>
          <w:szCs w:val="28"/>
        </w:rPr>
        <w:t>、名词解释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是指财政当年拨付的资金。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是指部门取得的除“财政拨款”、“事业收入”、“事业单位经营收入”等以外的收入。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>基本支出：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是指在基本支出之外，为完成特定的行政工作任务或事业发展目标所发生的支出。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单位按规定开支的各类公务接待（含外宾接待）支出。</w:t>
      </w:r>
    </w:p>
    <w:p w:rsidR="005C5A90" w:rsidRDefault="00B2568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C5A90" w:rsidRDefault="005C5A90">
      <w:pPr>
        <w:rPr>
          <w:rFonts w:asciiTheme="minorEastAsia" w:hAnsiTheme="minorEastAsia"/>
          <w:sz w:val="28"/>
          <w:szCs w:val="28"/>
        </w:rPr>
      </w:pPr>
    </w:p>
    <w:p w:rsidR="005C5A90" w:rsidRDefault="005C5A90">
      <w:pPr>
        <w:rPr>
          <w:rFonts w:asciiTheme="minorEastAsia" w:hAnsiTheme="minorEastAsia"/>
          <w:sz w:val="28"/>
          <w:szCs w:val="28"/>
        </w:rPr>
      </w:pPr>
    </w:p>
    <w:sectPr w:rsidR="005C5A90" w:rsidSect="005C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29" w:rsidRDefault="00000A29" w:rsidP="00AE465D">
      <w:r>
        <w:separator/>
      </w:r>
    </w:p>
  </w:endnote>
  <w:endnote w:type="continuationSeparator" w:id="1">
    <w:p w:rsidR="00000A29" w:rsidRDefault="00000A29" w:rsidP="00AE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29" w:rsidRDefault="00000A29" w:rsidP="00AE465D">
      <w:r>
        <w:separator/>
      </w:r>
    </w:p>
  </w:footnote>
  <w:footnote w:type="continuationSeparator" w:id="1">
    <w:p w:rsidR="00000A29" w:rsidRDefault="00000A29" w:rsidP="00AE4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0A29"/>
    <w:rsid w:val="00055E61"/>
    <w:rsid w:val="00103576"/>
    <w:rsid w:val="00272DA2"/>
    <w:rsid w:val="00523EFC"/>
    <w:rsid w:val="00527456"/>
    <w:rsid w:val="005A6308"/>
    <w:rsid w:val="005C5A90"/>
    <w:rsid w:val="006F0D56"/>
    <w:rsid w:val="00983A3D"/>
    <w:rsid w:val="009B62F6"/>
    <w:rsid w:val="00A17904"/>
    <w:rsid w:val="00AE465D"/>
    <w:rsid w:val="00B25686"/>
    <w:rsid w:val="00BC615D"/>
    <w:rsid w:val="00BD4BAC"/>
    <w:rsid w:val="00D65663"/>
    <w:rsid w:val="00D73907"/>
    <w:rsid w:val="00D81919"/>
    <w:rsid w:val="00E52135"/>
    <w:rsid w:val="00EE77A8"/>
    <w:rsid w:val="00F61047"/>
    <w:rsid w:val="10E6080C"/>
    <w:rsid w:val="16CF1F3B"/>
    <w:rsid w:val="184830C1"/>
    <w:rsid w:val="1B7E1ED9"/>
    <w:rsid w:val="24931A0E"/>
    <w:rsid w:val="3ADE2BE3"/>
    <w:rsid w:val="40E83B36"/>
    <w:rsid w:val="4D8E74FA"/>
    <w:rsid w:val="4DDD73B8"/>
    <w:rsid w:val="5BF9708B"/>
    <w:rsid w:val="6699508F"/>
    <w:rsid w:val="7AD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5A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C5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1140</Characters>
  <Application>Microsoft Office Word</Application>
  <DocSecurity>0</DocSecurity>
  <Lines>9</Lines>
  <Paragraphs>2</Paragraphs>
  <ScaleCrop>false</ScaleCrop>
  <Company>czjysg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2018-01-31T01:13:00Z</dcterms:created>
  <dcterms:modified xsi:type="dcterms:W3CDTF">2019-01-31T07:58:00Z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