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B2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20" w:afterLines="100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44"/>
          <w:szCs w:val="44"/>
          <w:lang w:val="en-US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老城区2024年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第三批公益性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岗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位招聘计划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6081"/>
        <w:gridCol w:w="2118"/>
        <w:gridCol w:w="3467"/>
        <w:gridCol w:w="2144"/>
      </w:tblGrid>
      <w:tr w14:paraId="5A45F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9" w:type="pct"/>
            <w:vAlign w:val="center"/>
          </w:tcPr>
          <w:p w14:paraId="654D58F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56" w:type="pct"/>
            <w:vAlign w:val="center"/>
          </w:tcPr>
          <w:p w14:paraId="203AB91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716" w:type="pct"/>
            <w:vAlign w:val="center"/>
          </w:tcPr>
          <w:p w14:paraId="0B6AC46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拟招聘人数</w:t>
            </w:r>
          </w:p>
        </w:tc>
        <w:tc>
          <w:tcPr>
            <w:tcW w:w="1172" w:type="pct"/>
            <w:vAlign w:val="center"/>
          </w:tcPr>
          <w:p w14:paraId="440CEFE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725" w:type="pct"/>
            <w:vAlign w:val="center"/>
          </w:tcPr>
          <w:p w14:paraId="7D56FAF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6082D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9" w:type="pct"/>
            <w:vAlign w:val="center"/>
          </w:tcPr>
          <w:p w14:paraId="0621E8C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56" w:type="pct"/>
            <w:vAlign w:val="center"/>
          </w:tcPr>
          <w:p w14:paraId="2661097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道北路街道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办事处</w:t>
            </w:r>
          </w:p>
        </w:tc>
        <w:tc>
          <w:tcPr>
            <w:tcW w:w="716" w:type="pct"/>
            <w:vAlign w:val="center"/>
          </w:tcPr>
          <w:p w14:paraId="03537FF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72" w:type="pct"/>
            <w:vAlign w:val="center"/>
          </w:tcPr>
          <w:p w14:paraId="7CB2B9E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社区公共服务</w:t>
            </w:r>
          </w:p>
        </w:tc>
        <w:tc>
          <w:tcPr>
            <w:tcW w:w="725" w:type="pct"/>
            <w:vAlign w:val="center"/>
          </w:tcPr>
          <w:p w14:paraId="5C9B98E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 w14:paraId="2C60D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9" w:type="pct"/>
            <w:vAlign w:val="center"/>
          </w:tcPr>
          <w:p w14:paraId="5DDAA3A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56" w:type="pct"/>
            <w:vAlign w:val="center"/>
          </w:tcPr>
          <w:p w14:paraId="5FDB130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翠云峰街道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办事处</w:t>
            </w:r>
          </w:p>
        </w:tc>
        <w:tc>
          <w:tcPr>
            <w:tcW w:w="716" w:type="pct"/>
            <w:vAlign w:val="center"/>
          </w:tcPr>
          <w:p w14:paraId="1C0E406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72" w:type="pct"/>
            <w:vAlign w:val="center"/>
          </w:tcPr>
          <w:p w14:paraId="64FD15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社区公共服务</w:t>
            </w:r>
          </w:p>
        </w:tc>
        <w:tc>
          <w:tcPr>
            <w:tcW w:w="725" w:type="pct"/>
            <w:vAlign w:val="center"/>
          </w:tcPr>
          <w:p w14:paraId="44FF6E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 w14:paraId="46E5E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9" w:type="pct"/>
            <w:vAlign w:val="center"/>
          </w:tcPr>
          <w:p w14:paraId="260238B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56" w:type="pct"/>
            <w:vAlign w:val="center"/>
          </w:tcPr>
          <w:p w14:paraId="7856A3D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南关街道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办事处</w:t>
            </w:r>
          </w:p>
        </w:tc>
        <w:tc>
          <w:tcPr>
            <w:tcW w:w="716" w:type="pct"/>
            <w:vAlign w:val="center"/>
          </w:tcPr>
          <w:p w14:paraId="221516D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72" w:type="pct"/>
            <w:vAlign w:val="center"/>
          </w:tcPr>
          <w:p w14:paraId="66ABCBB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社区公共服务</w:t>
            </w:r>
          </w:p>
        </w:tc>
        <w:tc>
          <w:tcPr>
            <w:tcW w:w="725" w:type="pct"/>
            <w:vAlign w:val="center"/>
          </w:tcPr>
          <w:p w14:paraId="1824364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 w14:paraId="2AA3C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9" w:type="pct"/>
            <w:vAlign w:val="center"/>
          </w:tcPr>
          <w:p w14:paraId="5B61887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56" w:type="pct"/>
            <w:vAlign w:val="center"/>
          </w:tcPr>
          <w:p w14:paraId="7594D53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西关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办事处</w:t>
            </w:r>
          </w:p>
        </w:tc>
        <w:tc>
          <w:tcPr>
            <w:tcW w:w="716" w:type="pct"/>
            <w:vAlign w:val="center"/>
          </w:tcPr>
          <w:p w14:paraId="3D918F6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72" w:type="pct"/>
            <w:vAlign w:val="center"/>
          </w:tcPr>
          <w:p w14:paraId="533D58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社区公共服务</w:t>
            </w:r>
          </w:p>
        </w:tc>
        <w:tc>
          <w:tcPr>
            <w:tcW w:w="725" w:type="pct"/>
            <w:vAlign w:val="center"/>
          </w:tcPr>
          <w:p w14:paraId="591A669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 w14:paraId="00DF9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9" w:type="pct"/>
            <w:vAlign w:val="center"/>
          </w:tcPr>
          <w:p w14:paraId="4002290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056" w:type="pct"/>
            <w:vAlign w:val="center"/>
          </w:tcPr>
          <w:p w14:paraId="6194B0A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邙山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办事处</w:t>
            </w:r>
          </w:p>
        </w:tc>
        <w:tc>
          <w:tcPr>
            <w:tcW w:w="716" w:type="pct"/>
            <w:vAlign w:val="center"/>
          </w:tcPr>
          <w:p w14:paraId="0B004C4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72" w:type="pct"/>
            <w:vAlign w:val="center"/>
          </w:tcPr>
          <w:p w14:paraId="6302319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社区公共服务</w:t>
            </w:r>
          </w:p>
        </w:tc>
        <w:tc>
          <w:tcPr>
            <w:tcW w:w="725" w:type="pct"/>
            <w:vAlign w:val="center"/>
          </w:tcPr>
          <w:p w14:paraId="7079150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 w14:paraId="1F2AF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9" w:type="pct"/>
            <w:vAlign w:val="center"/>
          </w:tcPr>
          <w:p w14:paraId="4303E807">
            <w:pPr>
              <w:tabs>
                <w:tab w:val="center" w:pos="131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056" w:type="pct"/>
            <w:vAlign w:val="center"/>
          </w:tcPr>
          <w:p w14:paraId="50EE1CF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状元红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办事处</w:t>
            </w:r>
          </w:p>
        </w:tc>
        <w:tc>
          <w:tcPr>
            <w:tcW w:w="716" w:type="pct"/>
            <w:vAlign w:val="center"/>
          </w:tcPr>
          <w:p w14:paraId="1E4370A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72" w:type="pct"/>
            <w:vAlign w:val="center"/>
          </w:tcPr>
          <w:p w14:paraId="3D3EA21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社区公共服务</w:t>
            </w:r>
          </w:p>
        </w:tc>
        <w:tc>
          <w:tcPr>
            <w:tcW w:w="725" w:type="pct"/>
            <w:vAlign w:val="center"/>
          </w:tcPr>
          <w:p w14:paraId="55CC4BB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 w14:paraId="0CA5E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9" w:type="pct"/>
            <w:vAlign w:val="center"/>
          </w:tcPr>
          <w:p w14:paraId="7F28452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056" w:type="pct"/>
            <w:vAlign w:val="center"/>
          </w:tcPr>
          <w:p w14:paraId="02D3654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妇幼保健计划生育服务中心</w:t>
            </w:r>
          </w:p>
        </w:tc>
        <w:tc>
          <w:tcPr>
            <w:tcW w:w="716" w:type="pct"/>
            <w:vAlign w:val="center"/>
          </w:tcPr>
          <w:p w14:paraId="1459A0E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72" w:type="pct"/>
            <w:vAlign w:val="center"/>
          </w:tcPr>
          <w:p w14:paraId="2132E46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工勤服务、后勤保障</w:t>
            </w:r>
          </w:p>
        </w:tc>
        <w:tc>
          <w:tcPr>
            <w:tcW w:w="725" w:type="pct"/>
            <w:vAlign w:val="center"/>
          </w:tcPr>
          <w:p w14:paraId="44CC31D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 w14:paraId="179F3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9" w:type="pct"/>
            <w:vAlign w:val="center"/>
          </w:tcPr>
          <w:p w14:paraId="31E4057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056" w:type="pct"/>
            <w:vAlign w:val="center"/>
          </w:tcPr>
          <w:p w14:paraId="157E1F2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行政审批和政务信息管理局</w:t>
            </w:r>
          </w:p>
        </w:tc>
        <w:tc>
          <w:tcPr>
            <w:tcW w:w="716" w:type="pct"/>
            <w:vAlign w:val="center"/>
          </w:tcPr>
          <w:p w14:paraId="27EFCBD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72" w:type="pct"/>
            <w:vAlign w:val="center"/>
          </w:tcPr>
          <w:p w14:paraId="637D479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工勤服务、后勤保障</w:t>
            </w:r>
          </w:p>
        </w:tc>
        <w:tc>
          <w:tcPr>
            <w:tcW w:w="725" w:type="pct"/>
            <w:vAlign w:val="center"/>
          </w:tcPr>
          <w:p w14:paraId="0745856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 w14:paraId="1CF0B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9" w:type="pct"/>
            <w:vAlign w:val="center"/>
          </w:tcPr>
          <w:p w14:paraId="5972685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056" w:type="pct"/>
            <w:vAlign w:val="center"/>
          </w:tcPr>
          <w:p w14:paraId="4D71387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机关事务服务中心</w:t>
            </w:r>
          </w:p>
        </w:tc>
        <w:tc>
          <w:tcPr>
            <w:tcW w:w="716" w:type="pct"/>
            <w:vAlign w:val="center"/>
          </w:tcPr>
          <w:p w14:paraId="63277F3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72" w:type="pct"/>
            <w:vAlign w:val="center"/>
          </w:tcPr>
          <w:p w14:paraId="5C3D37C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工勤服务、后勤保障</w:t>
            </w:r>
          </w:p>
        </w:tc>
        <w:tc>
          <w:tcPr>
            <w:tcW w:w="725" w:type="pct"/>
            <w:vAlign w:val="center"/>
          </w:tcPr>
          <w:p w14:paraId="451CE17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 w14:paraId="21A69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9" w:type="pct"/>
            <w:vAlign w:val="center"/>
          </w:tcPr>
          <w:p w14:paraId="4486DEF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056" w:type="pct"/>
            <w:vAlign w:val="center"/>
          </w:tcPr>
          <w:p w14:paraId="4B31E3D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城市管理局</w:t>
            </w:r>
          </w:p>
        </w:tc>
        <w:tc>
          <w:tcPr>
            <w:tcW w:w="716" w:type="pct"/>
            <w:vAlign w:val="center"/>
          </w:tcPr>
          <w:p w14:paraId="1E38DA2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72" w:type="pct"/>
            <w:vAlign w:val="center"/>
          </w:tcPr>
          <w:p w14:paraId="5B1B4D8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工勤服务、后勤保障</w:t>
            </w:r>
          </w:p>
        </w:tc>
        <w:tc>
          <w:tcPr>
            <w:tcW w:w="725" w:type="pct"/>
            <w:vAlign w:val="center"/>
          </w:tcPr>
          <w:p w14:paraId="744C90E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 w14:paraId="4A035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9" w:type="pct"/>
            <w:vAlign w:val="center"/>
          </w:tcPr>
          <w:p w14:paraId="1F076B7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056" w:type="pct"/>
            <w:vAlign w:val="center"/>
          </w:tcPr>
          <w:p w14:paraId="7358AD5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科技和工业信息化局</w:t>
            </w:r>
          </w:p>
        </w:tc>
        <w:tc>
          <w:tcPr>
            <w:tcW w:w="716" w:type="pct"/>
            <w:vAlign w:val="center"/>
          </w:tcPr>
          <w:p w14:paraId="12FE2C3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72" w:type="pct"/>
            <w:vAlign w:val="center"/>
          </w:tcPr>
          <w:p w14:paraId="2057962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工勤服务、后勤保障</w:t>
            </w:r>
          </w:p>
        </w:tc>
        <w:tc>
          <w:tcPr>
            <w:tcW w:w="725" w:type="pct"/>
            <w:vAlign w:val="center"/>
          </w:tcPr>
          <w:p w14:paraId="479FC61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 w14:paraId="57CDE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9" w:type="pct"/>
            <w:vAlign w:val="center"/>
          </w:tcPr>
          <w:p w14:paraId="08922F5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6" w:type="pct"/>
            <w:vAlign w:val="center"/>
          </w:tcPr>
          <w:p w14:paraId="0FDD74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6" w:type="pct"/>
            <w:vAlign w:val="center"/>
          </w:tcPr>
          <w:p w14:paraId="130EB19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合计：18人</w:t>
            </w:r>
          </w:p>
        </w:tc>
        <w:tc>
          <w:tcPr>
            <w:tcW w:w="1172" w:type="pct"/>
            <w:vAlign w:val="center"/>
          </w:tcPr>
          <w:p w14:paraId="705F7D8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725" w:type="pct"/>
            <w:vAlign w:val="center"/>
          </w:tcPr>
          <w:p w14:paraId="3322927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</w:tbl>
    <w:p w14:paraId="496B4B0D"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ZTcyZDE4NzAyMmY0NjFmMmZiODUwYjYwOGQ1YjgifQ=="/>
  </w:docVars>
  <w:rsids>
    <w:rsidRoot w:val="34D77981"/>
    <w:rsid w:val="34D7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市政协办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2024-11-01T01:37:00Z</dcterms:created>
  <dc:creator>S  trive~</dc:creator>
  <cp:lastModifiedBy>S  trive~</cp:lastModifiedBy>
  <dcterms:modified xsi:type="dcterms:W3CDTF">2024-11-01T01:38:25Z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C6A0D97C9B8A40BA8EA7C6E0C8B6D3B4_11</vt:lpwstr>
  </property>
</Properties>
</file>